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spacing w:before="75" w:beforeAutospacing="0" w:after="75" w:afterAutospacing="0"/>
        <w:widowControl/>
        <w:rPr>
          <w:rStyle w:val="1002"/>
          <w:rFonts w:hint="eastAsia" w:ascii="宋体" w:hAnsi="宋体" w:cs="宋体"/>
          <w:color w:val="000000" w:themeColor="text1"/>
          <w:sz w:val="52"/>
          <w:szCs w:val="52"/>
          <w:highlight w:val="none"/>
          <w14:textFill>
            <w14:solidFill>
              <w14:schemeClr w14:val="tx1"/>
            </w14:solidFill>
          </w14:textFill>
        </w:rPr>
      </w:pPr>
      <w:r>
        <w:rPr>
          <w:rFonts w:hint="eastAsia" w:ascii="宋体" w:hAnsi="宋体" w:cs="宋体"/>
          <w:color w:val="000000" w:themeColor="text1"/>
          <w:sz w:val="52"/>
          <w:szCs w:val="52"/>
          <w:highlight w:val="none"/>
          <w14:textFill>
            <w14:solidFill>
              <w14:schemeClr w14:val="tx1"/>
            </w14:solidFill>
          </w14:textFill>
        </w:rPr>
      </w:r>
      <w:r/>
    </w:p>
    <w:p>
      <w:pPr>
        <w:pStyle w:val="989"/>
        <w:jc w:val="center"/>
        <w:spacing w:before="75" w:beforeAutospacing="0" w:after="75" w:afterAutospacing="0"/>
        <w:widowControl/>
        <w:rPr>
          <w:rStyle w:val="1002"/>
          <w:rFonts w:ascii="宋体" w:hAnsi="宋体" w:cs="宋体"/>
          <w:color w:val="000000" w:themeColor="text1"/>
          <w:sz w:val="52"/>
          <w:szCs w:val="52"/>
          <w:highlight w:val="none"/>
          <w14:textFill>
            <w14:solidFill>
              <w14:schemeClr w14:val="tx1"/>
            </w14:solidFill>
          </w14:textFill>
        </w:rPr>
      </w:pPr>
      <w:r>
        <w:rPr>
          <w:rStyle w:val="1002"/>
          <w:rFonts w:hint="eastAsia" w:ascii="宋体" w:hAnsi="宋体" w:cs="宋体"/>
          <w:color w:val="000000" w:themeColor="text1"/>
          <w:sz w:val="52"/>
          <w:szCs w:val="52"/>
          <w:highlight w:val="none"/>
          <w14:textFill>
            <w14:solidFill>
              <w14:schemeClr w14:val="tx1"/>
            </w14:solidFill>
          </w14:textFill>
        </w:rPr>
        <w:t xml:space="preserve">苏州</w:t>
      </w:r>
      <w:r>
        <w:rPr>
          <w:rStyle w:val="1002"/>
          <w:rFonts w:hint="eastAsia" w:ascii="宋体" w:hAnsi="宋体" w:cs="宋体"/>
          <w:color w:val="000000" w:themeColor="text1"/>
          <w:sz w:val="52"/>
          <w:szCs w:val="52"/>
          <w:highlight w:val="none"/>
          <w:lang w:val="en-US" w:eastAsia="zh-CN"/>
          <w14:textFill>
            <w14:solidFill>
              <w14:schemeClr w14:val="tx1"/>
            </w14:solidFill>
          </w14:textFill>
        </w:rPr>
        <w:t xml:space="preserve">吴中</w:t>
      </w:r>
      <w:r>
        <w:rPr>
          <w:rStyle w:val="1002"/>
          <w:rFonts w:hint="eastAsia" w:ascii="宋体" w:hAnsi="宋体" w:cs="宋体"/>
          <w:color w:val="000000" w:themeColor="text1"/>
          <w:sz w:val="52"/>
          <w:szCs w:val="52"/>
          <w:highlight w:val="none"/>
          <w14:textFill>
            <w14:solidFill>
              <w14:schemeClr w14:val="tx1"/>
            </w14:solidFill>
          </w14:textFill>
        </w:rPr>
        <w:t xml:space="preserve">区政府采购</w:t>
      </w:r>
      <w:r/>
    </w:p>
    <w:p>
      <w:pPr>
        <w:pStyle w:val="989"/>
        <w:jc w:val="center"/>
        <w:spacing w:before="75" w:beforeAutospacing="0" w:after="75" w:afterAutospacing="0"/>
        <w:widowControl/>
        <w:rPr>
          <w:rFonts w:ascii="宋体" w:hAnsi="宋体" w:cs="宋体"/>
          <w:b/>
          <w:color w:val="000000" w:themeColor="text1"/>
          <w:sz w:val="52"/>
          <w:szCs w:val="52"/>
          <w:highlight w:val="none"/>
          <w14:textFill>
            <w14:solidFill>
              <w14:schemeClr w14:val="tx1"/>
            </w14:solidFill>
          </w14:textFill>
        </w:rPr>
      </w:pPr>
      <w:r>
        <w:rPr>
          <w:rStyle w:val="1002"/>
          <w:rFonts w:hint="eastAsia" w:ascii="宋体" w:hAnsi="宋体" w:cs="宋体"/>
          <w:color w:val="000000" w:themeColor="text1"/>
          <w:sz w:val="52"/>
          <w:szCs w:val="52"/>
          <w:highlight w:val="none"/>
          <w14:textFill>
            <w14:solidFill>
              <w14:schemeClr w14:val="tx1"/>
            </w14:solidFill>
          </w14:textFill>
        </w:rPr>
        <w:t xml:space="preserve">竞争性磋商采购文件</w:t>
      </w:r>
      <w:r/>
    </w:p>
    <w:p>
      <w:pPr>
        <w:pStyle w:val="989"/>
        <w:spacing w:before="75" w:beforeAutospacing="0" w:after="75" w:afterAutospacing="0"/>
        <w:widowControl/>
        <w:rPr>
          <w:rFonts w:hint="eastAsia" w:ascii="sans-serif" w:hAnsi="sans-serif" w:cs="sans-serif"/>
          <w:b/>
          <w:color w:val="000000" w:themeColor="text1"/>
          <w:highlight w:val="none"/>
          <w14:textFill>
            <w14:solidFill>
              <w14:schemeClr w14:val="tx1"/>
            </w14:solidFill>
          </w14:textFill>
        </w:rPr>
      </w:pPr>
      <w:r>
        <w:rPr>
          <w:rFonts w:hint="eastAsia" w:ascii="sans-serif" w:hAnsi="sans-serif" w:cs="sans-serif"/>
          <w:b/>
          <w:color w:val="000000" w:themeColor="text1"/>
          <w:highlight w:val="none"/>
          <w14:textFill>
            <w14:solidFill>
              <w14:schemeClr w14:val="tx1"/>
            </w14:solidFill>
          </w14:textFill>
        </w:rPr>
      </w:r>
      <w:r/>
    </w:p>
    <w:p>
      <w:pPr>
        <w:pStyle w:val="989"/>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rPr>
          <w:rFonts w:hint="eastAsia" w:ascii="sans-serif" w:hAnsi="sans-serif" w:cs="sans-serif"/>
          <w:color w:val="000000" w:themeColor="text1"/>
          <w:highlight w:val="none"/>
          <w14:textFill>
            <w14:solidFill>
              <w14:schemeClr w14:val="tx1"/>
            </w14:solidFill>
          </w14:textFill>
        </w:rPr>
      </w:r>
      <w:r/>
    </w:p>
    <w:p>
      <w:pPr>
        <w:pStyle w:val="989"/>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bookmarkStart w:id="21" w:name="_GoBack"/>
      <w:r/>
      <w:bookmarkEnd w:id="21"/>
      <w:r/>
      <w:r/>
    </w:p>
    <w:p>
      <w:pPr>
        <w:pStyle w:val="989"/>
        <w:ind w:firstLine="1205"/>
        <w:spacing w:before="75" w:beforeAutospacing="0" w:after="75" w:afterAutospacing="0" w:line="700" w:lineRule="exact"/>
        <w:widowControl/>
        <w:rPr>
          <w:rStyle w:val="1002"/>
          <w:rFonts w:hint="eastAsia" w:ascii="宋体" w:hAnsi="宋体" w:eastAsia="宋体" w:cs="宋体"/>
          <w:color w:val="000000" w:themeColor="text1"/>
          <w:sz w:val="30"/>
          <w:szCs w:val="30"/>
          <w:highlight w:val="none"/>
          <w:lang w:eastAsia="zh-CN"/>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采购编号：</w:t>
      </w:r>
      <w:r>
        <w:rPr>
          <w:rStyle w:val="1002"/>
          <w:rFonts w:hint="eastAsia" w:ascii="宋体" w:hAnsi="宋体" w:cs="宋体"/>
          <w:color w:val="000000" w:themeColor="text1"/>
          <w:sz w:val="30"/>
          <w:szCs w:val="30"/>
          <w:highlight w:val="none"/>
          <w:lang w:eastAsia="zh-CN"/>
          <w14:textFill>
            <w14:solidFill>
              <w14:schemeClr w14:val="tx1"/>
            </w14:solidFill>
          </w14:textFill>
        </w:rPr>
        <w:t xml:space="preserve">JSZC-320506-RHZH-C2026-0003</w:t>
      </w:r>
      <w:r/>
    </w:p>
    <w:p>
      <w:pPr>
        <w:pStyle w:val="989"/>
        <w:ind w:firstLine="1205"/>
        <w:spacing w:before="75" w:beforeAutospacing="0" w:after="75" w:afterAutospacing="0" w:line="700" w:lineRule="exact"/>
        <w:widowControl/>
        <w:rPr>
          <w:rFonts w:hint="eastAsia" w:ascii="宋体" w:hAnsi="宋体" w:eastAsia="宋体" w:cs="宋体"/>
          <w:b/>
          <w:color w:val="000000" w:themeColor="text1"/>
          <w:sz w:val="28"/>
          <w:szCs w:val="28"/>
          <w:highlight w:val="none"/>
          <w:lang w:eastAsia="zh-CN"/>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项目名称：</w:t>
      </w:r>
      <w:r>
        <w:rPr>
          <w:rFonts w:hint="eastAsia" w:ascii="宋体" w:hAnsi="宋体" w:cs="宋体"/>
          <w:b/>
          <w:color w:val="000000" w:themeColor="text1"/>
          <w:sz w:val="28"/>
          <w:szCs w:val="28"/>
          <w:highlight w:val="none"/>
          <w:lang w:eastAsia="zh-CN"/>
          <w14:textFill>
            <w14:solidFill>
              <w14:schemeClr w14:val="tx1"/>
            </w14:solidFill>
          </w14:textFill>
        </w:rPr>
        <w:t xml:space="preserve">2026吴中特色文旅品牌活动</w:t>
      </w:r>
      <w:r/>
    </w:p>
    <w:p>
      <w:pPr>
        <w:pStyle w:val="989"/>
        <w:ind w:firstLine="1205"/>
        <w:spacing w:before="75" w:beforeAutospacing="0" w:after="75" w:afterAutospacing="0" w:line="700" w:lineRule="exact"/>
        <w:widowControl/>
        <w:rPr>
          <w:rStyle w:val="1002"/>
          <w:rFonts w:hint="eastAsia" w:ascii="宋体" w:hAnsi="宋体" w:eastAsia="宋体" w:cs="宋体"/>
          <w:color w:val="000000" w:themeColor="text1"/>
          <w:sz w:val="30"/>
          <w:szCs w:val="30"/>
          <w:highlight w:val="none"/>
          <w:lang w:eastAsia="zh-CN"/>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采购人：</w:t>
      </w:r>
      <w:r>
        <w:rPr>
          <w:rStyle w:val="1002"/>
          <w:rFonts w:hint="eastAsia" w:ascii="宋体" w:hAnsi="宋体" w:cs="宋体"/>
          <w:color w:val="000000" w:themeColor="text1"/>
          <w:sz w:val="30"/>
          <w:szCs w:val="30"/>
          <w:highlight w:val="none"/>
          <w:lang w:eastAsia="zh-CN"/>
          <w14:textFill>
            <w14:solidFill>
              <w14:schemeClr w14:val="tx1"/>
            </w14:solidFill>
          </w14:textFill>
        </w:rPr>
        <w:t xml:space="preserve">苏州市吴中区文化体育和旅游局</w:t>
      </w:r>
      <w:r/>
    </w:p>
    <w:p>
      <w:pPr>
        <w:pStyle w:val="989"/>
        <w:ind w:firstLine="1205"/>
        <w:spacing w:before="75" w:beforeAutospacing="0" w:after="75" w:afterAutospacing="0" w:line="700" w:lineRule="exact"/>
        <w:widowControl/>
        <w:rPr>
          <w:rStyle w:val="1002"/>
          <w:rFonts w:hint="eastAsia"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采购代理机构：</w:t>
      </w:r>
      <w:bookmarkStart w:id="0" w:name="XTDLJG_1"/>
      <w:r>
        <w:rPr>
          <w:rStyle w:val="1002"/>
          <w:rFonts w:hint="eastAsia" w:ascii="宋体" w:hAnsi="宋体" w:cs="宋体"/>
          <w:color w:val="000000" w:themeColor="text1"/>
          <w:sz w:val="30"/>
          <w:szCs w:val="30"/>
          <w:highlight w:val="none"/>
          <w14:textFill>
            <w14:solidFill>
              <w14:schemeClr w14:val="tx1"/>
            </w14:solidFill>
          </w14:textFill>
        </w:rPr>
        <w:t xml:space="preserve">江苏仁合中惠工程咨询有限公司</w:t>
      </w:r>
      <w:bookmarkEnd w:id="0"/>
      <w:r/>
      <w:r/>
    </w:p>
    <w:p>
      <w:pPr>
        <w:pStyle w:val="989"/>
        <w:ind w:firstLine="1205"/>
        <w:spacing w:before="75" w:beforeAutospacing="0" w:after="75" w:afterAutospacing="0" w:line="700" w:lineRule="exact"/>
        <w:widowControl/>
        <w:rPr>
          <w:rStyle w:val="1002"/>
          <w:rFonts w:hint="eastAsia"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采购类别：</w:t>
      </w:r>
      <w:r>
        <w:rPr>
          <w:rStyle w:val="1002"/>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服务</w:t>
      </w:r>
      <w:r>
        <w:rPr>
          <w:rStyle w:val="1002"/>
          <w:rFonts w:hint="eastAsia" w:ascii="宋体" w:hAnsi="宋体" w:cs="宋体"/>
          <w:color w:val="000000" w:themeColor="text1"/>
          <w:sz w:val="30"/>
          <w:szCs w:val="30"/>
          <w:highlight w:val="none"/>
          <w14:textFill>
            <w14:solidFill>
              <w14:schemeClr w14:val="tx1"/>
            </w14:solidFill>
          </w14:textFill>
        </w:rPr>
        <w:t xml:space="preserve">类    </w:t>
      </w:r>
      <w:r/>
    </w:p>
    <w:p>
      <w:pPr>
        <w:pStyle w:val="989"/>
        <w:ind w:firstLine="1205"/>
        <w:jc w:val="both"/>
        <w:spacing w:before="75" w:beforeAutospacing="0" w:after="75" w:afterAutospacing="0" w:line="700" w:lineRule="exact"/>
        <w:widowControl/>
        <w:rPr>
          <w:rStyle w:val="1002"/>
          <w:rFonts w:hint="eastAsia" w:ascii="宋体" w:hAnsi="宋体" w:cs="宋体"/>
          <w:color w:val="000000" w:themeColor="text1"/>
          <w:sz w:val="30"/>
          <w:szCs w:val="30"/>
          <w:highlight w:val="none"/>
          <w:u w:val="single"/>
          <w14:textFill>
            <w14:solidFill>
              <w14:schemeClr w14:val="tx1"/>
            </w14:solidFill>
          </w14:textFill>
        </w:rPr>
      </w:pPr>
      <w:r>
        <w:rPr>
          <w:rFonts w:hint="eastAsia" w:ascii="宋体" w:hAnsi="宋体" w:cs="宋体"/>
          <w:color w:val="000000" w:themeColor="text1"/>
          <w:sz w:val="30"/>
          <w:szCs w:val="30"/>
          <w:highlight w:val="none"/>
          <w:u w:val="single"/>
          <w14:textFill>
            <w14:solidFill>
              <w14:schemeClr w14:val="tx1"/>
            </w14:solidFill>
          </w14:textFill>
        </w:rPr>
      </w:r>
      <w:r/>
    </w:p>
    <w:p>
      <w:pPr>
        <w:pStyle w:val="989"/>
        <w:ind w:firstLine="1205"/>
        <w:jc w:val="center"/>
        <w:spacing w:before="75" w:beforeAutospacing="0" w:after="75" w:afterAutospacing="0" w:line="700" w:lineRule="exact"/>
        <w:widowControl/>
        <w:rPr>
          <w:rStyle w:val="1002"/>
          <w:rFonts w:ascii="宋体" w:hAnsi="宋体" w:cs="宋体"/>
          <w:color w:val="000000" w:themeColor="text1"/>
          <w:sz w:val="30"/>
          <w:szCs w:val="30"/>
          <w:highlight w:val="none"/>
          <w:u w:val="single"/>
          <w14:textFill>
            <w14:solidFill>
              <w14:schemeClr w14:val="tx1"/>
            </w14:solidFill>
          </w14:textFill>
        </w:rPr>
      </w:pPr>
      <w:r>
        <w:rPr>
          <w:rFonts w:ascii="宋体" w:hAnsi="宋体" w:cs="宋体"/>
          <w:color w:val="000000" w:themeColor="text1"/>
          <w:sz w:val="30"/>
          <w:szCs w:val="30"/>
          <w:highlight w:val="none"/>
          <w:u w:val="single"/>
          <w14:textFill>
            <w14:solidFill>
              <w14:schemeClr w14:val="tx1"/>
            </w14:solidFill>
          </w14:textFill>
        </w:rPr>
      </w:r>
      <w:r/>
    </w:p>
    <w:p>
      <w:pPr>
        <w:pStyle w:val="989"/>
        <w:ind w:firstLine="1205"/>
        <w:spacing w:before="75" w:beforeAutospacing="0" w:after="75" w:afterAutospacing="0" w:line="700" w:lineRule="exact"/>
        <w:widowControl/>
        <w:rPr>
          <w:rStyle w:val="1002"/>
          <w:rFonts w:hint="eastAsia" w:ascii="宋体" w:hAnsi="宋体" w:cs="宋体"/>
          <w:color w:val="000000" w:themeColor="text1"/>
          <w:sz w:val="30"/>
          <w:szCs w:val="30"/>
          <w:highlight w:val="none"/>
          <w:u w:val="single"/>
          <w14:textFill>
            <w14:solidFill>
              <w14:schemeClr w14:val="tx1"/>
            </w14:solidFill>
          </w14:textFill>
        </w:rPr>
      </w:pPr>
      <w:r>
        <w:rPr>
          <w:rFonts w:hint="eastAsia" w:ascii="宋体" w:hAnsi="宋体" w:cs="宋体"/>
          <w:color w:val="000000" w:themeColor="text1"/>
          <w:sz w:val="30"/>
          <w:szCs w:val="30"/>
          <w:highlight w:val="none"/>
          <w:u w:val="single"/>
          <w14:textFill>
            <w14:solidFill>
              <w14:schemeClr w14:val="tx1"/>
            </w14:solidFill>
          </w14:textFill>
        </w:rPr>
      </w:r>
      <w:r/>
    </w:p>
    <w:p>
      <w:pPr>
        <w:pStyle w:val="989"/>
        <w:ind w:firstLine="1205"/>
        <w:spacing w:before="75" w:beforeAutospacing="0" w:after="75" w:afterAutospacing="0" w:line="700" w:lineRule="exact"/>
        <w:widowControl/>
        <w:rPr>
          <w:rFonts w:hint="eastAsia" w:ascii="宋体" w:hAnsi="宋体" w:cs="宋体"/>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align>center</wp:align>
                </wp:positionH>
                <wp:positionV relativeFrom="paragraph">
                  <wp:posOffset>-1101725</wp:posOffset>
                </wp:positionV>
                <wp:extent cx="1367790" cy="14160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67790" cy="1416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so-position-horizontal:center;mso-position-vertical-relative:text;margin-top:-86.8pt;mso-position-vertical:absolute;width:107.7pt;height:111.5pt;mso-wrap-distance-left:9.0pt;mso-wrap-distance-top:0.0pt;mso-wrap-distance-right:9.0pt;mso-wrap-distance-bottom:0.0pt;" stroked="f">
                <v:path textboxrect="0,0,0,0"/>
                <w10:wrap type="square"/>
                <v:imagedata r:id="rId15" o:title=""/>
              </v:shape>
            </w:pict>
          </mc:Fallback>
        </mc:AlternateContent>
      </w:r>
      <w:r/>
    </w:p>
    <w:p>
      <w:pPr>
        <w:pStyle w:val="989"/>
        <w:ind w:firstLine="1205"/>
        <w:spacing w:before="75" w:beforeAutospacing="0" w:after="75" w:afterAutospacing="0" w:line="700" w:lineRule="exact"/>
        <w:widowControl/>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pStyle w:val="989"/>
        <w:ind w:firstLine="1205"/>
        <w:spacing w:before="75" w:beforeAutospacing="0" w:after="75" w:afterAutospacing="0" w:line="700" w:lineRule="exact"/>
        <w:widowControl/>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pStyle w:val="989"/>
        <w:jc w:val="center"/>
        <w:spacing w:before="75" w:beforeAutospacing="0" w:after="75" w:afterAutospacing="0"/>
        <w:widowControl/>
        <w:rPr>
          <w:rFonts w:hint="eastAsia" w:ascii="sans-serif" w:hAnsi="sans-serif" w:cs="sans-serif"/>
          <w:color w:val="000000" w:themeColor="text1"/>
          <w:highlight w:val="none"/>
          <w14:textFill>
            <w14:solidFill>
              <w14:schemeClr w14:val="tx1"/>
            </w14:solidFill>
          </w14:textFill>
        </w:rPr>
      </w:pPr>
      <w:r/>
      <w:bookmarkStart w:id="1" w:name="XTSCRQ_1"/>
      <w:r>
        <w:rPr>
          <w:rStyle w:val="1002"/>
          <w:rFonts w:ascii="宋体" w:hAnsi="宋体" w:cs="宋体"/>
          <w:color w:val="000000" w:themeColor="text1"/>
          <w:sz w:val="28"/>
          <w:szCs w:val="28"/>
          <w:highlight w:val="none"/>
          <w14:textFill>
            <w14:solidFill>
              <w14:schemeClr w14:val="tx1"/>
            </w14:solidFill>
          </w14:textFill>
        </w:rPr>
        <w:t xml:space="preserve">202</w:t>
      </w:r>
      <w:r>
        <w:rPr>
          <w:rStyle w:val="1002"/>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Style w:val="1002"/>
          <w:rFonts w:ascii="宋体" w:hAnsi="宋体" w:cs="宋体"/>
          <w:color w:val="000000" w:themeColor="text1"/>
          <w:sz w:val="28"/>
          <w:szCs w:val="28"/>
          <w:highlight w:val="none"/>
          <w14:textFill>
            <w14:solidFill>
              <w14:schemeClr w14:val="tx1"/>
            </w14:solidFill>
          </w14:textFill>
        </w:rPr>
        <w:t xml:space="preserve">年</w:t>
      </w:r>
      <w:bookmarkEnd w:id="1"/>
      <w:r>
        <w:rPr>
          <w:rStyle w:val="1002"/>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Style w:val="1002"/>
          <w:rFonts w:hint="eastAsia" w:ascii="宋体" w:hAnsi="宋体" w:cs="宋体"/>
          <w:color w:val="000000" w:themeColor="text1"/>
          <w:sz w:val="28"/>
          <w:szCs w:val="28"/>
          <w:highlight w:val="none"/>
          <w14:textFill>
            <w14:solidFill>
              <w14:schemeClr w14:val="tx1"/>
            </w14:solidFill>
          </w14:textFill>
        </w:rPr>
        <w:t xml:space="preserve">月</w:t>
      </w:r>
      <w:r/>
    </w:p>
    <w:p>
      <w:pPr>
        <w:jc w:val="center"/>
        <w:rPr>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100" w:right="1270" w:bottom="1100" w:left="1270" w:header="851" w:footer="992" w:gutter="0"/>
          <w:cols w:num="1" w:sep="0" w:space="1701" w:equalWidth="1"/>
          <w:docGrid w:linePitch="360"/>
        </w:sectPr>
      </w:pPr>
      <w:r>
        <w:rPr>
          <w:color w:val="000000" w:themeColor="text1"/>
          <w:highlight w:val="none"/>
          <w14:textFill>
            <w14:solidFill>
              <w14:schemeClr w14:val="tx1"/>
            </w14:solidFill>
          </w14:textFill>
        </w:rPr>
      </w:r>
      <w:r/>
    </w:p>
    <w:p>
      <w:pPr>
        <w:jc w:val="center"/>
        <w:rPr>
          <w:rFonts w:ascii="黑体" w:eastAsia="黑体"/>
          <w:b/>
          <w:color w:val="000000" w:themeColor="text1"/>
          <w:sz w:val="44"/>
          <w:szCs w:val="44"/>
          <w:highlight w:val="none"/>
          <w14:textFill>
            <w14:solidFill>
              <w14:schemeClr w14:val="tx1"/>
            </w14:solidFill>
          </w14:textFill>
        </w:rPr>
      </w:pPr>
      <w:r>
        <w:rPr>
          <w:rFonts w:hint="eastAsia" w:ascii="黑体" w:eastAsia="黑体"/>
          <w:b/>
          <w:color w:val="000000" w:themeColor="text1"/>
          <w:sz w:val="44"/>
          <w:szCs w:val="44"/>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ind w:firstLine="640"/>
        <w:spacing w:line="360" w:lineRule="auto"/>
        <w:tabs>
          <w:tab w:val="left" w:pos="315" w:leader="none"/>
          <w:tab w:val="center" w:pos="4153" w:leader="none"/>
        </w:tabs>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一、磋商公告</w:t>
      </w:r>
      <w:r/>
    </w:p>
    <w:p>
      <w:pPr>
        <w:ind w:firstLine="640"/>
        <w:spacing w:line="360" w:lineRule="auto"/>
        <w:tabs>
          <w:tab w:val="left" w:pos="315" w:leader="none"/>
          <w:tab w:val="center" w:pos="4153" w:leader="none"/>
        </w:tabs>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二、磋商须知</w:t>
      </w:r>
      <w:r/>
    </w:p>
    <w:p>
      <w:pPr>
        <w:ind w:firstLine="640"/>
        <w:spacing w:line="360" w:lineRule="auto"/>
        <w:tabs>
          <w:tab w:val="left" w:pos="315" w:leader="none"/>
          <w:tab w:val="center" w:pos="4153" w:leader="none"/>
        </w:tabs>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三、评审方法及评分标准</w:t>
      </w:r>
      <w:r/>
    </w:p>
    <w:p>
      <w:pPr>
        <w:ind w:firstLine="640"/>
        <w:spacing w:line="360" w:lineRule="auto"/>
        <w:tabs>
          <w:tab w:val="left" w:pos="315" w:leader="none"/>
          <w:tab w:val="center" w:pos="4153" w:leader="none"/>
        </w:tabs>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四、合同主要条款及格式</w:t>
      </w:r>
      <w:r/>
    </w:p>
    <w:p>
      <w:pPr>
        <w:ind w:firstLine="640"/>
        <w:spacing w:line="360" w:lineRule="auto"/>
        <w:tabs>
          <w:tab w:val="left" w:pos="315" w:leader="none"/>
          <w:tab w:val="center" w:pos="4153" w:leader="none"/>
        </w:tabs>
        <w:rPr>
          <w:rFonts w:hint="eastAsia"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五、磋商响应文件格式</w:t>
      </w:r>
      <w:r/>
    </w:p>
    <w:p>
      <w:pPr>
        <w:pStyle w:val="8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Style w:val="1002"/>
          <w:rFonts w:hint="eastAsia" w:ascii="Calibri" w:hAnsi="Calibri"/>
          <w:b w:val="0"/>
          <w:color w:val="000000" w:themeColor="text1"/>
          <w:szCs w:val="43"/>
          <w:highlight w:val="none"/>
          <w14:textFill>
            <w14:solidFill>
              <w14:schemeClr w14:val="tx1"/>
            </w14:solidFill>
          </w14:textFill>
        </w:rPr>
        <w:t xml:space="preserve">第一章 磋商公告</w:t>
      </w:r>
      <w:r/>
    </w:p>
    <w:tbl>
      <w:tblPr>
        <w:tblStyle w:val="7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5000" w:type="dxa"/>
            <w:vAlign w:val="top"/>
            <w:textDirection w:val="lrTb"/>
            <w:noWrap w:val="false"/>
          </w:tcPr>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p>
            <w:pPr>
              <w:ind w:firstLine="480"/>
              <w:spacing w:line="360" w:lineRule="auto"/>
              <w:rPr>
                <w:rFonts w:hint="eastAsia"/>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2026吴中特色文旅品牌活动JSZC-320506-RHZH-C2026-0003</w:t>
            </w:r>
            <w:r>
              <w:rPr>
                <w:rFonts w:hint="eastAsia" w:ascii="宋体" w:hAnsi="宋体"/>
                <w:color w:val="000000" w:themeColor="text1"/>
                <w:sz w:val="24"/>
                <w:highlight w:val="none"/>
                <w14:textFill>
                  <w14:solidFill>
                    <w14:schemeClr w14:val="tx1"/>
                  </w14:solidFill>
                </w14:textFill>
              </w:rPr>
              <w:t xml:space="preserve">项目的潜在供应商在</w:t>
            </w:r>
            <w:r>
              <w:rPr>
                <w:rFonts w:hint="eastAsia"/>
                <w:color w:val="000000" w:themeColor="text1"/>
                <w:sz w:val="24"/>
                <w:highlight w:val="none"/>
                <w14:textFill>
                  <w14:solidFill>
                    <w14:schemeClr w14:val="tx1"/>
                  </w14:solidFill>
                </w14:textFill>
              </w:rPr>
              <w:t xml:space="preserve">“苏采云”政府采购交易系统（以下简称</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年2</w:t>
            </w:r>
            <w:r>
              <w:rPr>
                <w:rFonts w:hint="eastAsia" w:ascii="宋体" w:hAnsi="宋体"/>
                <w:color w:val="000000" w:themeColor="text1"/>
                <w:sz w:val="24"/>
                <w:highlight w:val="none"/>
                <w:lang w:eastAsia="zh-CN"/>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2日</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点30分</w:t>
            </w:r>
            <w:r>
              <w:rPr>
                <w:rFonts w:hint="eastAsia" w:ascii="宋体" w:hAnsi="宋体"/>
                <w:color w:val="000000" w:themeColor="text1"/>
                <w:sz w:val="24"/>
                <w:highlight w:val="none"/>
                <w14:textFill>
                  <w14:solidFill>
                    <w14:schemeClr w14:val="tx1"/>
                  </w14:solidFill>
                </w14:textFill>
              </w:rPr>
              <w:t xml:space="preserve">（北京时间）前提交响应文件。</w:t>
            </w:r>
            <w:r/>
          </w:p>
        </w:tc>
      </w:tr>
    </w:tbl>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JSZC-320506-RHZH-C2026-0003</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2026吴中特色文旅品牌活动</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采购方式：□竞争性谈判√竞争性磋商□询价</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预算金额：</w:t>
      </w:r>
      <w:r>
        <w:rPr>
          <w:rFonts w:hint="eastAsia" w:ascii="宋体" w:hAnsi="宋体"/>
          <w:color w:val="000000" w:themeColor="text1"/>
          <w:sz w:val="24"/>
          <w:highlight w:val="none"/>
          <w:lang w:val="en-US" w:eastAsia="zh-CN"/>
          <w14:textFill>
            <w14:solidFill>
              <w14:schemeClr w14:val="tx1"/>
            </w14:solidFill>
          </w14:textFill>
        </w:rPr>
        <w:t xml:space="preserve">100万</w:t>
      </w:r>
      <w:r>
        <w:rPr>
          <w:rFonts w:hint="eastAsia" w:ascii="宋体" w:hAnsi="宋体"/>
          <w:color w:val="000000" w:themeColor="text1"/>
          <w:sz w:val="24"/>
          <w:highlight w:val="none"/>
          <w14:textFill>
            <w14:solidFill>
              <w14:schemeClr w14:val="tx1"/>
            </w14:solidFill>
          </w14:textFill>
        </w:rPr>
        <w:t xml:space="preserve">元</w:t>
      </w:r>
      <w:r/>
    </w:p>
    <w:p>
      <w:pPr>
        <w:ind w:firstLine="480"/>
        <w:jc w:val="left"/>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最高限价（如有）：</w:t>
      </w:r>
      <w:r>
        <w:rPr>
          <w:rFonts w:hint="eastAsia" w:ascii="宋体" w:hAnsi="宋体"/>
          <w:color w:val="000000" w:themeColor="text1"/>
          <w:sz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采购需求：</w:t>
      </w:r>
      <w:r/>
    </w:p>
    <w:p>
      <w:pPr>
        <w:ind w:firstLine="480"/>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为深入挖掘吴中区特色文化，利用禀赋和优势旅游资源，宣传“天堂苏州 最美吴中”，在长三角区域重点城市及省外主要客源地城市举办吴中文旅推介会，拟举办至少4场推介会，并在重点节假日（如春节、五一、暑假、国庆小长假等），联合区内文体旅资源，开展品牌活动及系列宣传，提高客群转化率，吸引更多的游客来到吴中。</w:t>
      </w:r>
      <w:r/>
    </w:p>
    <w:p>
      <w:pPr>
        <w:ind w:firstLine="480"/>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合同履行期限：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自合同签订生效之日起一年。（具体以采购单位通知为准）</w:t>
      </w:r>
      <w:r>
        <w:rPr>
          <w:rFonts w:hint="eastAsia" w:ascii="宋体" w:hAnsi="宋体" w:eastAsia="宋体" w:cs="宋体"/>
          <w:color w:val="000000" w:themeColor="text1"/>
          <w:sz w:val="24"/>
          <w:highlight w:val="none"/>
          <w:lang w:val="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本项目（是/否）接受联合体：否。</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二、申请人的资格要求</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1.满足《中华人民共和国政府采购法》第二十二条规定：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（1）具有独立承担民事责任的能力；</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（2）具有良好的商业信誉和健全的财务会计制度；</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（3）具有履行合同所必需的设备和专业技术能力；</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（4）有依法缴纳税收和社会保障资金的良好记录；</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（5）参加政府采购活动近三年内，在经营活动中没有重大违法记录；</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（6）法律、行政法规规定的其他条件。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2.落实政府采购政策需满足的资格要求：</w:t>
      </w:r>
      <w:r/>
    </w:p>
    <w:p>
      <w:pPr>
        <w:ind w:firstLine="480"/>
        <w:jc w:val="left"/>
        <w:spacing w:line="36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（1）根据苏财购[2022]16号规定，本项目专门面向中小微企业采购（残疾人福利性单位视同小型或微型企业，监狱企业视同小型或微型企业）；</w:t>
      </w:r>
      <w:r/>
    </w:p>
    <w:p>
      <w:pPr>
        <w:ind w:firstLine="480"/>
        <w:jc w:val="left"/>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注：中小微企业划分详见</w:t>
      </w:r>
      <w:r>
        <w:rPr>
          <w:rFonts w:ascii="宋体" w:hAnsi="宋体"/>
          <w:color w:val="000000" w:themeColor="text1"/>
          <w:sz w:val="24"/>
          <w:szCs w:val="20"/>
          <w:highlight w:val="none"/>
          <w14:textFill>
            <w14:solidFill>
              <w14:schemeClr w14:val="tx1"/>
            </w14:solidFill>
          </w14:textFill>
        </w:rPr>
        <w:t xml:space="preserve">工信部联企业〔2011〕300号通知中的《中小企业划型标准规定》</w:t>
      </w:r>
      <w:r>
        <w:rPr>
          <w:rFonts w:hint="eastAsia" w:ascii="宋体" w:hAnsi="宋体"/>
          <w:color w:val="000000" w:themeColor="text1"/>
          <w:sz w:val="24"/>
          <w:szCs w:val="20"/>
          <w:highlight w:val="none"/>
          <w14:textFill>
            <w14:solidFill>
              <w14:schemeClr w14:val="tx1"/>
            </w14:solidFill>
          </w14:textFill>
        </w:rPr>
        <w:t xml:space="preserve">；本项目所属行业为：</w:t>
      </w:r>
      <w:r>
        <w:rPr>
          <w:rFonts w:hint="eastAsia" w:eastAsia="宋体"/>
          <w:b/>
          <w:bCs/>
          <w:color w:val="000000" w:themeColor="text1"/>
          <w:sz w:val="24"/>
          <w:highlight w:val="non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olor w:val="000000" w:themeColor="text1"/>
          <w:sz w:val="24"/>
          <w:szCs w:val="20"/>
          <w:highlight w:val="none"/>
          <w:lang w:val="en-US" w:eastAsia="zh-CN"/>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3.本项目的特定资格要求：</w:t>
      </w:r>
      <w:r>
        <w:rPr>
          <w:rFonts w:hint="eastAsia" w:ascii="宋体" w:hAnsi="宋体"/>
          <w:color w:val="000000" w:themeColor="text1"/>
          <w:sz w:val="24"/>
          <w:szCs w:val="20"/>
          <w:highlight w:val="none"/>
          <w:lang w:val="en-US" w:eastAsia="zh-CN"/>
          <w14:textFill>
            <w14:solidFill>
              <w14:schemeClr w14:val="tx1"/>
            </w14:solidFill>
          </w14:textFill>
        </w:rPr>
        <w:t xml:space="preserve">未被“信用中国”网站（www.creditchina.gov.cn）列入失信被执行人、重大税收违法案件当事人名单、政府采购严重失信行为记录名单</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三、获取采购文件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2.地点：“苏采云”政府采购交易系统（以下简称“苏采云系统”）自行获取；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3.方式：插入CA证书登陆“苏采云”系统后选择具体项目；</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4.售价：0.00元。</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四、响应文件提交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年2</w:t>
      </w:r>
      <w:r>
        <w:rPr>
          <w:rFonts w:hint="eastAsia" w:ascii="宋体" w:hAnsi="宋体"/>
          <w:color w:val="000000" w:themeColor="text1"/>
          <w:sz w:val="24"/>
          <w:highlight w:val="none"/>
          <w:lang w:eastAsia="zh-CN"/>
          <w14:textFill>
            <w14:solidFill>
              <w14:schemeClr w14:val="tx1"/>
            </w14:solidFill>
          </w14:textFill>
        </w:rPr>
        <w:t xml:space="preserve">月2</w:t>
      </w:r>
      <w:r>
        <w:rPr>
          <w:rFonts w:hint="eastAsia" w:ascii="宋体" w:hAnsi="宋体"/>
          <w:color w:val="000000" w:themeColor="text1"/>
          <w:sz w:val="24"/>
          <w:highlight w:val="none"/>
          <w:lang w:eastAsia="zh-CN"/>
          <w14:textFill>
            <w14:solidFill>
              <w14:schemeClr w14:val="tx1"/>
            </w14:solidFill>
          </w14:textFill>
        </w:rPr>
        <w:t xml:space="preserve">日</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点30分（北京时间）</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2.地点：“苏采云”系统（网址：http://jszfcg.jsczt.cn/）。响应文件网上递交，不需要现场参加采购活动，无需提供纸质响应文件。</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五、开启</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年2</w:t>
      </w:r>
      <w:r>
        <w:rPr>
          <w:rFonts w:hint="eastAsia" w:ascii="宋体" w:hAnsi="宋体"/>
          <w:color w:val="000000" w:themeColor="text1"/>
          <w:sz w:val="24"/>
          <w:highlight w:val="none"/>
          <w:lang w:eastAsia="zh-CN"/>
          <w14:textFill>
            <w14:solidFill>
              <w14:schemeClr w14:val="tx1"/>
            </w14:solidFill>
          </w14:textFill>
        </w:rPr>
        <w:t xml:space="preserve">月2</w:t>
      </w:r>
      <w:r>
        <w:rPr>
          <w:rFonts w:hint="eastAsia" w:ascii="宋体" w:hAnsi="宋体"/>
          <w:color w:val="000000" w:themeColor="text1"/>
          <w:sz w:val="24"/>
          <w:highlight w:val="none"/>
          <w:lang w:eastAsia="zh-CN"/>
          <w14:textFill>
            <w14:solidFill>
              <w14:schemeClr w14:val="tx1"/>
            </w14:solidFill>
          </w14:textFill>
        </w:rPr>
        <w:t xml:space="preserve">日</w:t>
      </w:r>
      <w:r>
        <w:rPr>
          <w:rFonts w:hint="eastAsia" w:ascii="宋体" w:hAnsi="宋体"/>
          <w:color w:val="000000" w:themeColor="text1"/>
          <w:sz w:val="24"/>
          <w:highlight w:val="none"/>
          <w:lang w:val="en-US" w:eastAsia="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点30分（北京时间）；</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eastAsia="宋体" w:cs="Times New Roman"/>
          <w:color w:val="000000" w:themeColor="text1"/>
          <w:sz w:val="24"/>
          <w:highlight w:val="none"/>
          <w14:textFill>
            <w14:solidFill>
              <w14:schemeClr w14:val="tx1"/>
            </w14:solidFill>
          </w14:textFill>
        </w:rPr>
        <w:t xml:space="preserve">：“苏采云”系统（网址：http://jszfcg.jsczt.cn/） 。</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自本公告发布之日起3个工作日。</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3.本次采购的相关信息刊登在江苏政府采购网、苏州市政府采购网；</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4.政府采购监督</w:t>
      </w:r>
      <w:r>
        <w:rPr>
          <w:rFonts w:hint="eastAsia" w:ascii="宋体" w:hAnsi="宋体" w:eastAsia="宋体" w:cs="宋体"/>
          <w:color w:val="000000" w:themeColor="text1"/>
          <w:sz w:val="24"/>
          <w:highlight w:val="none"/>
          <w14:textFill>
            <w14:solidFill>
              <w14:schemeClr w14:val="tx1"/>
            </w14:solidFill>
          </w14:textFill>
        </w:rPr>
        <w:t xml:space="preserve">电话：０５１２－６５２８３９４７；</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5.根据苏州市财政局《关于深入开展苏州市政府采购合同信用融资业务的通知》相关要求，本项目支持政府采购合同信用融资；</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6.关于采购文件获取的具体操作事宜：</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CA证书办理：</w:t>
      </w:r>
      <w:r/>
    </w:p>
    <w:p>
      <w:pPr>
        <w:ind w:firstLine="480"/>
        <w:jc w:val="left"/>
        <w:spacing w:line="360" w:lineRule="auto"/>
        <w:widowControl/>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4"/>
          <w:highlight w:val="none"/>
          <w14:textFill>
            <w14:solidFill>
              <w14:schemeClr w14:val="tx1"/>
            </w14:solidFill>
          </w14:textFill>
        </w:rPr>
        <w:t xml:space="preserve">苏</w:t>
      </w:r>
      <w:r>
        <w:rPr>
          <w:rFonts w:hint="eastAsia" w:ascii="宋体" w:hAnsi="宋体" w:eastAsia="宋体" w:cs="Times New Roman"/>
          <w:b/>
          <w:bCs/>
          <w:color w:val="000000" w:themeColor="text1"/>
          <w:sz w:val="24"/>
          <w:highlight w:val="none"/>
          <w14:textFill>
            <w14:solidFill>
              <w14:schemeClr w14:val="tx1"/>
            </w14:solidFill>
          </w14:textFill>
        </w:rPr>
        <w:t xml:space="preserve">州现场办理地址：苏州高新区邓尉路105号狮山科技馆1楼服务大厅，咨询电话：0512-65737699；</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6.2参与采购活动：</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6.3电子投标准备：</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color w:val="000000" w:themeColor="text1"/>
          <w:sz w:val="24"/>
          <w:highlight w:val="none"/>
          <w14:textFill>
            <w14:solidFill>
              <w14:schemeClr w14:val="tx1"/>
            </w14:solidFill>
          </w14:textFill>
        </w:rPr>
        <w:t xml:space="preserve">（具体详见《苏采云系统供应商操作手册》，网址链接https://czju.suzhou.gov.cn/zfcg/html/content/20231220161910031.shtml）</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6.4技术咨询：</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1）注册咨</w:t>
      </w:r>
      <w:r>
        <w:rPr>
          <w:rFonts w:hint="eastAsia" w:ascii="宋体" w:hAnsi="宋体" w:eastAsia="宋体" w:cs="Times New Roman"/>
          <w:color w:val="000000" w:themeColor="text1"/>
          <w:sz w:val="24"/>
          <w:highlight w:val="none"/>
          <w14:textFill>
            <w14:solidFill>
              <w14:schemeClr w14:val="tx1"/>
            </w14:solidFill>
          </w14:textFill>
        </w:rPr>
        <w:t xml:space="preserve">询：13914088964；</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2）CA技术咨询电话：400-608-6099；</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3）签章使用问题：025-83633811、025-83633812、15380932027、15371015030；</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4）系统使用指导与咨询：联系电</w:t>
      </w:r>
      <w:r>
        <w:rPr>
          <w:rFonts w:hint="eastAsia" w:ascii="宋体" w:hAnsi="宋体" w:eastAsia="宋体" w:cs="Times New Roman"/>
          <w:color w:val="000000" w:themeColor="text1"/>
          <w:sz w:val="24"/>
          <w:highlight w:val="none"/>
          <w14:textFill>
            <w14:solidFill>
              <w14:schemeClr w14:val="tx1"/>
            </w14:solidFill>
          </w14:textFill>
        </w:rPr>
        <w:t xml:space="preserve">话：13914088964；智能客服：登</w:t>
      </w:r>
      <w:r>
        <w:rPr>
          <w:rFonts w:hint="eastAsia" w:ascii="宋体" w:hAnsi="宋体"/>
          <w:color w:val="000000" w:themeColor="text1"/>
          <w:sz w:val="24"/>
          <w:highlight w:val="none"/>
          <w14:textFill>
            <w14:solidFill>
              <w14:schemeClr w14:val="tx1"/>
            </w14:solidFill>
          </w14:textFill>
        </w:rPr>
        <w:t xml:space="preserve">录苏采云系统后，联系系统右下方智能客服图标进行咨询。</w:t>
      </w:r>
      <w:r/>
    </w:p>
    <w:p>
      <w:pPr>
        <w:ind w:firstLine="480"/>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color w:val="000000" w:themeColor="text1"/>
          <w:sz w:val="24"/>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themeColor="text1"/>
          <w:sz w:val="24"/>
          <w:highlight w:val="none"/>
          <w14:textFill>
            <w14:solidFill>
              <w14:schemeClr w14:val="tx1"/>
            </w14:solidFill>
          </w14:textFill>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pStyle w:val="1018"/>
        <w:ind w:firstLine="482"/>
        <w:rPr>
          <w:rFonts w:hint="eastAsia"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 xml:space="preserve">请供应商确保电脑、系统及其他设备（视频输入输出设备等）无误，且开启直至项目结束始终保持系统在线状态。</w:t>
      </w:r>
      <w:r/>
    </w:p>
    <w:p>
      <w:pPr>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八、凡对本次采购提出询问，请按以下方式联系。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苏州市吴中区文化体育和旅游局</w:t>
      </w:r>
      <w:r/>
    </w:p>
    <w:p>
      <w:pPr>
        <w:ind w:firstLine="480"/>
        <w:jc w:val="left"/>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地址：苏州市吴中区苏街198号 吴中商务中心A楼</w:t>
      </w:r>
      <w:r/>
    </w:p>
    <w:p>
      <w:pPr>
        <w:ind w:firstLine="480"/>
        <w:jc w:val="left"/>
        <w:spacing w:line="360" w:lineRule="auto"/>
        <w:rPr>
          <w:rFonts w:hint="default"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联系人：</w:t>
      </w:r>
      <w:r>
        <w:rPr>
          <w:rFonts w:hint="eastAsia" w:ascii="宋体" w:hAnsi="宋体" w:cs="Times New Roman"/>
          <w:color w:val="000000" w:themeColor="text1"/>
          <w:sz w:val="24"/>
          <w:highlight w:val="none"/>
          <w:lang w:val="en-US" w:eastAsia="zh-CN"/>
          <w14:textFill>
            <w14:solidFill>
              <w14:schemeClr w14:val="tx1"/>
            </w14:solidFill>
          </w14:textFill>
        </w:rPr>
        <w:t xml:space="preserve">马思嘉</w:t>
      </w:r>
      <w:r/>
    </w:p>
    <w:p>
      <w:pPr>
        <w:ind w:firstLine="480"/>
        <w:jc w:val="left"/>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eastAsia="zh-CN"/>
          <w14:textFill>
            <w14:solidFill>
              <w14:schemeClr w14:val="tx1"/>
            </w14:solidFill>
          </w14:textFill>
        </w:rPr>
        <w:t xml:space="preserve">联系方式：</w:t>
      </w:r>
      <w:r>
        <w:rPr>
          <w:rFonts w:hint="eastAsia" w:ascii="宋体" w:hAnsi="宋体" w:eastAsia="宋体" w:cs="Times New Roman"/>
          <w:color w:val="000000" w:themeColor="text1"/>
          <w:sz w:val="24"/>
          <w:highlight w:val="none"/>
          <w:lang w:val="zh-CN" w:eastAsia="zh-CN"/>
          <w14:textFill>
            <w14:solidFill>
              <w14:schemeClr w14:val="tx1"/>
            </w14:solidFill>
          </w14:textFill>
        </w:rPr>
        <w:t xml:space="preserve">0512-65272019</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名称：江苏仁合中惠工程咨询有限公司</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地址：苏州高新区马运路248号-3西门A入口三楼</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联系方式：0512-68083666-640</w:t>
      </w:r>
      <w:r>
        <w:rPr>
          <w:rFonts w:hint="eastAsia" w:ascii="宋体" w:hAnsi="宋体"/>
          <w:color w:val="000000" w:themeColor="text1"/>
          <w:sz w:val="24"/>
          <w:highlight w:val="none"/>
          <w:lang w:val="en-US" w:eastAsia="zh-CN"/>
          <w14:textFill>
            <w14:solidFill>
              <w14:schemeClr w14:val="tx1"/>
            </w14:solidFill>
          </w14:textFill>
        </w:rPr>
        <w:t xml:space="preserve">8</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项目联系人：王嵘</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刘国臣</w:t>
      </w:r>
      <w:r/>
    </w:p>
    <w:p>
      <w:pPr>
        <w:pStyle w:val="989"/>
        <w:ind w:firstLine="480"/>
        <w:spacing w:beforeAutospacing="0" w:afterAutospacing="0" w:line="360" w:lineRule="auto"/>
        <w:widowControl/>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电话：0512-68083666-640</w:t>
      </w:r>
      <w:r>
        <w:rPr>
          <w:rFonts w:hint="eastAsia" w:ascii="宋体" w:hAnsi="宋体"/>
          <w:color w:val="000000" w:themeColor="text1"/>
          <w:highlight w:val="none"/>
          <w:lang w:val="en-US" w:eastAsia="zh-CN"/>
          <w14:textFill>
            <w14:solidFill>
              <w14:schemeClr w14:val="tx1"/>
            </w14:solidFill>
          </w14:textFill>
        </w:rPr>
        <w:t xml:space="preserve">8</w:t>
      </w:r>
      <w:r/>
    </w:p>
    <w:p>
      <w:pPr>
        <w:pStyle w:val="891"/>
        <w:rPr>
          <w:rStyle w:val="1002"/>
          <w:rFonts w:ascii="Calibri" w:hAnsi="Calibri"/>
          <w:b w:val="0"/>
          <w:color w:val="000000" w:themeColor="text1"/>
          <w:szCs w:val="43"/>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rPr>
          <w:rStyle w:val="1002"/>
          <w:rFonts w:hint="eastAsia" w:ascii="Calibri" w:hAnsi="Calibri"/>
          <w:b w:val="0"/>
          <w:color w:val="000000" w:themeColor="text1"/>
          <w:szCs w:val="43"/>
          <w:highlight w:val="none"/>
          <w14:textFill>
            <w14:solidFill>
              <w14:schemeClr w14:val="tx1"/>
            </w14:solidFill>
          </w14:textFill>
        </w:rPr>
        <w:t xml:space="preserve">第二章 磋商须知</w:t>
      </w:r>
      <w:r/>
    </w:p>
    <w:p>
      <w:pPr>
        <w:ind w:firstLine="562"/>
        <w:spacing w:line="360" w:lineRule="auto"/>
        <w:tabs>
          <w:tab w:val="left" w:pos="1890" w:leader="none"/>
        </w:tabs>
        <w:rPr>
          <w:rFonts w:hint="eastAsia" w:ascii="Times New Roman" w:hAnsi="Times New Roman" w:eastAsia="宋体" w:cs="Times New Roman"/>
          <w:b/>
          <w:bCs/>
          <w:color w:val="000000" w:themeColor="text1"/>
          <w:sz w:val="28"/>
          <w:szCs w:val="28"/>
          <w:highlight w:val="none"/>
          <w14:textFill>
            <w14:solidFill>
              <w14:schemeClr w14:val="tx1"/>
            </w14:solidFill>
          </w14:textFill>
        </w:rPr>
        <w:outlineLvl w:val="1"/>
      </w:pP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一、采购需求</w:t>
      </w:r>
      <w:r/>
    </w:p>
    <w:p>
      <w:pPr>
        <w:ind w:left="425"/>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项目概况</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为深入挖掘吴中区特色文化，利用禀赋和优势旅游资源，宣传“天堂苏州 最美吴中”，在长三角区域重点城市及省外主要客源地城市举办吴中文旅推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介会，拟举办至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少4场推介会，并在重点节假日（如春节、五一、暑假、国庆小长假等），联合区内文体旅资源，开展品牌活动及系列宣传，提高客群转化率，吸引更多的游客来到吴中。</w:t>
      </w:r>
      <w:r/>
    </w:p>
    <w:p>
      <w:pPr>
        <w:ind w:left="0" w:firstLine="482"/>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（二）服务期限：自合同签订生效之日起一年。（具体以采购单位通知为准）</w:t>
      </w:r>
      <w:r/>
    </w:p>
    <w:p>
      <w:pPr>
        <w:ind w:left="0" w:firstLine="482"/>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（三）付款方式：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合同签订后，甲方支付乙方合同金额30%的预付款。</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（在签订合同时，乙方明确表示无需预付款或者主动要求降低预付款比例的，甲方可不适用上述关于预付款的规定）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项目全部结束后，乙方提交年度总结报告、合同履行验收报告，甲方待审计完成后依据审计结果支付剩余款项。</w:t>
      </w:r>
      <w:r/>
    </w:p>
    <w:p>
      <w:pPr>
        <w:ind w:left="425"/>
        <w:keepLines w:val="0"/>
        <w:keepNext w:val="0"/>
        <w:pageBreakBefore w:val="0"/>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）服务内容及具体要求</w:t>
      </w:r>
      <w:r/>
    </w:p>
    <w:p>
      <w:pPr>
        <w:ind w:firstLine="482"/>
        <w:jc w:val="left"/>
        <w:keepLines w:val="0"/>
        <w:keepNext w:val="0"/>
        <w:pageBreakBefore w:val="0"/>
        <w:spacing w:line="360" w:lineRule="auto"/>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区外活动：</w:t>
      </w:r>
      <w:r>
        <w:rPr>
          <w:rFonts w:hint="eastAsia" w:ascii="宋体" w:hAnsi="宋体" w:eastAsia="宋体" w:cs="宋体"/>
          <w:b/>
          <w:bCs/>
          <w:color w:val="000000" w:themeColor="text1"/>
          <w:sz w:val="24"/>
          <w:szCs w:val="24"/>
          <w:highlight w:val="none"/>
          <w14:textFill>
            <w14:solidFill>
              <w14:schemeClr w14:val="tx1"/>
            </w14:solidFill>
          </w14:textFill>
        </w:rPr>
        <w:t xml:space="preserve">举办202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6吴中特色</w:t>
      </w:r>
      <w:r>
        <w:rPr>
          <w:rFonts w:hint="eastAsia" w:ascii="宋体" w:hAnsi="宋体" w:eastAsia="宋体" w:cs="宋体"/>
          <w:b/>
          <w:bCs/>
          <w:color w:val="000000" w:themeColor="text1"/>
          <w:sz w:val="24"/>
          <w:szCs w:val="24"/>
          <w:highlight w:val="none"/>
          <w14:textFill>
            <w14:solidFill>
              <w14:schemeClr w14:val="tx1"/>
            </w14:solidFill>
          </w14:textFill>
        </w:rPr>
        <w:t xml:space="preserve">文旅</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推介会</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.根据要求在长三角区域重点城市及省外主要客源地城市，围绕“天堂苏州 最美吴中”“四季太湖 邂逅吴中”主题举办吴中文旅推介会</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，具体要求如下：</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①负责活动方案的全案策划与现场执行；</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②负责活动场地的落实；</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③负责活动现场的舞美、市集及氛围的设计及搭建；</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④负责活动的配套新闻宣传（含前期预热、现场采访报道等）；</w:t>
      </w:r>
      <w:r/>
    </w:p>
    <w:p>
      <w:pPr>
        <w:pStyle w:val="1191"/>
        <w:ind w:firstLine="480"/>
        <w:keepLines w:val="0"/>
        <w:keepNext w:val="0"/>
        <w:pageBreakBefore w:val="0"/>
        <w:spacing w:line="360" w:lineRule="auto"/>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区内活动：IP品牌活动策划和宣传推广</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制定全面且具有针对性的宣传推广策略，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结合不同节点的特色进行线上推广；</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②负责区域内重点节假日文旅特色活动的方案策划和配套线上宣传（如春节、五一、暑假、国庆小长假等）。</w:t>
      </w:r>
      <w:r/>
    </w:p>
    <w:p>
      <w:pPr>
        <w:ind w:firstLine="482"/>
        <w:jc w:val="left"/>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安全保障</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1.须针对该项目制定详细的安全保障方案及应急预案。</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2.活动期间，展示设施出现故障现场无法维修，或产品经维修后仍无法正常使用的，必须更换产品。</w:t>
      </w:r>
      <w:r/>
    </w:p>
    <w:p>
      <w:pPr>
        <w:ind w:firstLine="480"/>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3.须为本项目配备的所有服务人员按规定购买人身意外险。若工作人员在服务期间内出现工伤及其他意外事故，均由供应商自行负责，采购人不承担任何责任。</w:t>
      </w:r>
      <w:r/>
    </w:p>
    <w:p>
      <w:pPr>
        <w:ind w:firstLine="482"/>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（四）团队要求</w:t>
      </w:r>
      <w:r/>
    </w:p>
    <w:p>
      <w:pPr>
        <w:contextualSpacing/>
        <w:ind w:firstLine="480"/>
        <w:keepLines w:val="0"/>
        <w:keepNext w:val="0"/>
        <w:pageBreakBefore w:val="0"/>
        <w:spacing w:line="360" w:lineRule="auto"/>
        <w:rPr>
          <w:rFonts w:hint="eastAsia" w:ascii="Times New Roman" w:hAnsi="Times New Roman"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本项目服务团队需不少于8人，其中至少应包含视觉设计、文案策划、现场执行等人员。</w:t>
      </w:r>
      <w:r/>
    </w:p>
    <w:p>
      <w:pPr>
        <w:ind w:firstLine="562"/>
        <w:keepLines w:val="0"/>
        <w:keepNext w:val="0"/>
        <w:pageBreakBefore w:val="0"/>
        <w:spacing w:line="360" w:lineRule="auto"/>
        <w:tabs>
          <w:tab w:val="left" w:pos="1890" w:leader="none"/>
        </w:tabs>
        <w:rPr>
          <w:rFonts w:ascii="Times New Roman" w:hAnsi="Times New Roman" w:eastAsia="宋体" w:cs="Times New Roman"/>
          <w:b/>
          <w:bCs/>
          <w:color w:val="000000" w:themeColor="text1"/>
          <w:sz w:val="28"/>
          <w:szCs w:val="28"/>
          <w:highlight w:val="none"/>
          <w14:textFill>
            <w14:solidFill>
              <w14:schemeClr w14:val="tx1"/>
            </w14:solidFill>
          </w14:textFill>
        </w:rPr>
        <w:outlineLvl w:val="1"/>
      </w:pP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二、</w:t>
      </w:r>
      <w:r>
        <w:rPr>
          <w:rFonts w:hint="eastAsia" w:ascii="Times New Roman" w:hAnsi="Times New Roman" w:eastAsia="宋体" w:cs="Times New Roman"/>
          <w:b/>
          <w:bCs/>
          <w:color w:val="000000" w:themeColor="text1"/>
          <w:sz w:val="28"/>
          <w:szCs w:val="28"/>
          <w:highlight w:val="none"/>
          <w:lang w:val="en-US" w:eastAsia="zh-CN"/>
          <w14:textFill>
            <w14:solidFill>
              <w14:schemeClr w14:val="tx1"/>
            </w14:solidFill>
          </w14:textFill>
        </w:rPr>
        <w:t xml:space="preserve">其他要求</w:t>
      </w:r>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w:t>
      </w:r>
      <w:r/>
    </w:p>
    <w:p>
      <w:pPr>
        <w:ind w:firstLine="480"/>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1、供应商提供的服务能够至少达到以上要求，同时明确详细的服务方案。</w:t>
      </w:r>
      <w:r/>
    </w:p>
    <w:p>
      <w:pPr>
        <w:ind w:firstLine="480"/>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2、供应商必须承诺磋商文件中提出的全部要求，如果其中某些条款不响应时，应在文件中逐条列出，未列出的视同响应。</w:t>
      </w:r>
      <w:r/>
    </w:p>
    <w:p>
      <w:pPr>
        <w:ind w:firstLine="480"/>
        <w:jc w:val="left"/>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3、供应商应对所投项目的全部内容进行报价，只投其中部分内容者，其响应文件将被拒绝。成交单位对服务缺陷不予更正，采购方有权另请其他单位更正，所发生的费用由成交单位承担。</w:t>
      </w:r>
      <w:r/>
    </w:p>
    <w:p>
      <w:pPr>
        <w:ind w:firstLine="480"/>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成交单位对服务缺陷不予更正，甲方有权另请其他单位更正，所发生的费用由成交单位承担；因服务缺陷或更正行为给采购方造成损失的，成交单位还应赔偿采购方因此遭受的全部损失，包括但不限于直接经济损失、可得利益损失以及采购方向第三方支付的赔偿、诉讼费、仲裁费、律师费、公证费等相关费用。</w:t>
      </w:r>
      <w:r/>
    </w:p>
    <w:p>
      <w:pPr>
        <w:ind w:firstLine="480"/>
        <w:jc w:val="left"/>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6、若成交单位在服务期间，违反下列规定将被解除服务合同，退还采购方已支付费用并扣除剩余待支付费用：</w:t>
      </w:r>
      <w:r/>
    </w:p>
    <w:p>
      <w:pPr>
        <w:ind w:firstLine="480"/>
        <w:jc w:val="left"/>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6.1、严禁将服务转包他人。</w:t>
      </w:r>
      <w:r/>
    </w:p>
    <w:p>
      <w:pPr>
        <w:ind w:firstLine="480"/>
        <w:jc w:val="left"/>
        <w:keepLines w:val="0"/>
        <w:keepNext w:val="0"/>
        <w:pageBreakBefore w:val="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6.2、出现重大责任问题。</w:t>
      </w:r>
      <w:r/>
    </w:p>
    <w:p>
      <w:pPr>
        <w:ind w:firstLine="480"/>
        <w:jc w:val="left"/>
        <w:keepLines w:val="0"/>
        <w:keepNext w:val="0"/>
        <w:pageBreakBefore w:val="0"/>
        <w:spacing w:line="360" w:lineRule="auto"/>
        <w:rPr>
          <w:rFonts w:hint="default" w:eastAsia="宋体"/>
          <w:color w:val="000000" w:themeColor="text1"/>
          <w:sz w:val="24"/>
          <w:highlight w:val="none"/>
          <w:lang w:val="en-US" w:eastAsia="zh-CN"/>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7、凡涉及采购文件的补充说明和修改，均以苏州政府采购网发布的内容为准。</w:t>
      </w:r>
      <w:r/>
    </w:p>
    <w:p>
      <w:pPr>
        <w:pStyle w:val="892"/>
        <w:ind w:left="0" w:firstLine="42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、响应文件的组成及要求</w:t>
      </w:r>
      <w:r/>
    </w:p>
    <w:p>
      <w:pPr>
        <w:pStyle w:val="892"/>
        <w:ind w:firstLine="480"/>
        <w:rPr>
          <w:rFonts w:hint="eastAsia"/>
          <w:b w:val="0"/>
          <w:color w:val="000000" w:themeColor="text1"/>
          <w:highlight w:val="none"/>
          <w14:textFill>
            <w14:solidFill>
              <w14:schemeClr w14:val="tx1"/>
            </w14:solidFill>
          </w14:textFill>
        </w:rPr>
      </w:pPr>
      <w:r>
        <w:rPr>
          <w:rFonts w:hint="eastAsia" w:ascii="宋体" w:hAnsi="宋体"/>
          <w:b w:val="0"/>
          <w:color w:val="000000" w:themeColor="text1"/>
          <w:sz w:val="24"/>
          <w:szCs w:val="24"/>
          <w:highlight w:val="none"/>
          <w14:textFill>
            <w14:solidFill>
              <w14:schemeClr w14:val="tx1"/>
            </w14:solidFill>
          </w14:textFill>
        </w:rPr>
        <w:t xml:space="preserve">（一）文件组成（部分格式详见第五章）</w:t>
      </w:r>
      <w:r/>
    </w:p>
    <w:p>
      <w:pPr>
        <w:ind w:firstLine="480"/>
        <w:spacing w:line="360" w:lineRule="auto"/>
        <w:tabs>
          <w:tab w:val="left" w:pos="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1、磋商响应报价书</w:t>
      </w:r>
      <w:r/>
    </w:p>
    <w:p>
      <w:pPr>
        <w:ind w:firstLine="480"/>
        <w:spacing w:line="360" w:lineRule="auto"/>
        <w:tabs>
          <w:tab w:val="left" w:pos="0" w:leader="none"/>
        </w:tabs>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2、开标一览表（第一</w:t>
      </w:r>
      <w:r>
        <w:rPr>
          <w:rFonts w:hint="eastAsia" w:ascii="宋体" w:hAnsi="宋体" w:eastAsia="宋体" w:cs="Times New Roman"/>
          <w:color w:val="000000" w:themeColor="text1"/>
          <w:sz w:val="24"/>
          <w:highlight w:val="none"/>
          <w14:textFill>
            <w14:solidFill>
              <w14:schemeClr w14:val="tx1"/>
            </w14:solidFill>
          </w14:textFill>
        </w:rPr>
        <w:t xml:space="preserve">次报价）</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报价明细表</w:t>
      </w:r>
      <w:r/>
    </w:p>
    <w:p>
      <w:pPr>
        <w:ind w:firstLine="480"/>
        <w:spacing w:line="360" w:lineRule="auto"/>
        <w:tabs>
          <w:tab w:val="left" w:pos="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3、磋商响应声明；</w:t>
      </w:r>
      <w:r/>
    </w:p>
    <w:p>
      <w:pPr>
        <w:ind w:firstLine="480"/>
        <w:spacing w:line="360" w:lineRule="auto"/>
        <w:tabs>
          <w:tab w:val="left" w:pos="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4、法人代表授权书；</w:t>
      </w:r>
      <w:r/>
    </w:p>
    <w:p>
      <w:pPr>
        <w:ind w:firstLine="480"/>
        <w:spacing w:line="360" w:lineRule="auto"/>
        <w:tabs>
          <w:tab w:val="left" w:pos="0" w:leader="none"/>
          <w:tab w:val="left" w:pos="39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5、供应商基本情况表；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6、供应商资格条件证明材料：</w:t>
      </w:r>
      <w:r/>
    </w:p>
    <w:p>
      <w:pPr>
        <w:pStyle w:val="1018"/>
        <w:ind w:firstLine="480"/>
        <w:rPr>
          <w:rFonts w:hint="eastAsia"/>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Style w:val="1002"/>
          <w:rFonts w:hint="eastAsia" w:ascii="宋体" w:hAnsi="宋体" w:cs="宋体"/>
          <w:b w:val="0"/>
          <w:color w:val="000000" w:themeColor="text1"/>
          <w:highlight w:val="none"/>
          <w14:textFill>
            <w14:solidFill>
              <w14:schemeClr w14:val="tx1"/>
            </w14:solidFill>
          </w14:textFill>
        </w:rPr>
        <w:t xml:space="preserve">关于资格证明文件的声明函；</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（2）具有独立承担民事责任能力的材料：包括法人或者其他组织的营业执照等证明文件，自然人的身份证明；</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（3）具有良好的商业信誉和健全的财务会计制度证明：</w:t>
      </w:r>
      <w:r>
        <w:rPr>
          <w:rFonts w:hint="eastAsia"/>
          <w:color w:val="000000" w:themeColor="text1"/>
          <w:sz w:val="24"/>
          <w:highlight w:val="none"/>
          <w14:textFill>
            <w14:solidFill>
              <w14:schemeClr w14:val="tx1"/>
            </w14:solidFill>
          </w14:textFill>
        </w:rPr>
        <w:t xml:space="preserve">提供2024</w:t>
      </w:r>
      <w:r>
        <w:rPr>
          <w:rFonts w:hint="eastAsia"/>
          <w:color w:val="000000" w:themeColor="text1"/>
          <w:sz w:val="24"/>
          <w:highlight w:val="none"/>
          <w:lang w:val="en-US" w:eastAsia="zh-CN"/>
          <w14:textFill>
            <w14:solidFill>
              <w14:schemeClr w14:val="tx1"/>
            </w14:solidFill>
          </w14:textFill>
        </w:rPr>
        <w:t xml:space="preserve">或2025</w:t>
      </w:r>
      <w:r>
        <w:rPr>
          <w:rFonts w:hint="eastAsia"/>
          <w:color w:val="000000" w:themeColor="text1"/>
          <w:sz w:val="24"/>
          <w:highlight w:val="none"/>
          <w14:textFill>
            <w14:solidFill>
              <w14:schemeClr w14:val="tx1"/>
            </w14:solidFill>
          </w14:textFill>
        </w:rPr>
        <w:t xml:space="preserve">年度经审计的财务报告；其他组织、自然人及成立未满一年的法人提供基本开户银行出具的资信证明；</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（4）有依法缴纳税收和社会保障资金的记录证明；</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1）有依法缴纳税收记录证明：提供税务登记证（如有）及税收凭据扫描件；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1.1）响应文件递交截止时间前（不含截止时间的当月）已依法缴纳税收的供应商，提供响应文件递交截止时间前六个月（不含截止时间的当月）中任一月份的税收凭据扫描件。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1.2）响应文件递交截止时间的当月成立且已依法缴纳税收的供应商，提供截止时间当月的税收凭据扫描件。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1.3）响应文件递交截止时间的当月成立但因税务机关原因而尚未依法缴纳税收的供应商，提供依法缴纳税收承诺书原件扫描件（格式自拟），该承诺书视同税收凭据。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2）有社会保障资金的记录证明：提供社会保险登记证（如有）及社会保险凭据扫描件（如为依法免税或不需要缴纳社会保障资金的投标人则须提供对应证明资料）；</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2.1）响应文件递交截止时间前（不含截止时间的当月）已依法缴纳社会保障资金的供应商，提供响应文件递交截止时间前六个月（不含截止时间的当月）中任一月份的社会保险凭据扫描件。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2.2）响应文件递交截止时间的当月成立且已依法缴纳社会保障资金的供应商，提供响应文件递交截止时间当月的社会保险凭据扫描件。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（5）提供具有履行合同所必需的设备和专业技术能力证明承诺函（格式自拟）；</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（6）参加政府采购活动前3年内在经营活动中没有重大违法记录的书面声明（格式自拟）；</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与其他单位存在控股、管理关系情况表</w:t>
      </w:r>
      <w:r>
        <w:rPr>
          <w:rFonts w:hint="eastAsia" w:ascii="宋体" w:hAnsi="宋体"/>
          <w:color w:val="000000" w:themeColor="text1"/>
          <w:sz w:val="24"/>
          <w:highlight w:val="none"/>
          <w14:textFill>
            <w14:solidFill>
              <w14:schemeClr w14:val="tx1"/>
            </w14:solidFill>
          </w14:textFill>
        </w:rPr>
        <w:t xml:space="preserve">；</w:t>
      </w:r>
      <w:r/>
    </w:p>
    <w:p>
      <w:pPr>
        <w:pStyle w:val="1018"/>
        <w:ind w:firstLine="48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w:t>
      </w:r>
      <w:r>
        <w:rPr>
          <w:rFonts w:hint="eastAsia"/>
          <w:b/>
          <w:color w:val="000000" w:themeColor="text1"/>
          <w:highlight w:val="none"/>
          <w:lang w:val="en-US" w:eastAsia="zh-CN"/>
          <w14:textFill>
            <w14:solidFill>
              <w14:schemeClr w14:val="tx1"/>
            </w14:solidFill>
          </w14:textFill>
        </w:rPr>
        <w:t xml:space="preserve">8</w:t>
      </w:r>
      <w:r>
        <w:rPr>
          <w:rFonts w:hint="eastAsia"/>
          <w:b/>
          <w:color w:val="000000" w:themeColor="text1"/>
          <w:highlight w:val="none"/>
          <w14:textFill>
            <w14:solidFill>
              <w14:schemeClr w14:val="tx1"/>
            </w14:solidFill>
          </w14:textFill>
        </w:rPr>
        <w:t xml:space="preserve">）</w:t>
      </w:r>
      <w:r>
        <w:rPr>
          <w:rFonts w:hint="eastAsia" w:hAnsi="宋体"/>
          <w:b/>
          <w:color w:val="000000" w:themeColor="text1"/>
          <w:highlight w:val="none"/>
          <w14:textFill>
            <w14:solidFill>
              <w14:schemeClr w14:val="tx1"/>
            </w14:solidFill>
          </w14:textFill>
        </w:rPr>
        <w:t xml:space="preserve">《中小企业声明函》（或《残疾人福利性单位声明函》或监狱企业的证明文件）；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7、磋商响应单位法定代表人、委托代理人（如有授权）身份证（双面）；</w:t>
      </w:r>
      <w:r/>
    </w:p>
    <w:p>
      <w:pPr>
        <w:ind w:firstLine="480"/>
        <w:spacing w:line="360" w:lineRule="auto"/>
        <w:tabs>
          <w:tab w:val="left" w:pos="753" w:leader="none"/>
          <w:tab w:val="left" w:pos="1890"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8、</w:t>
      </w:r>
      <w:r>
        <w:rPr>
          <w:rFonts w:ascii="Times New Roman" w:hAnsi="Times New Roman" w:eastAsia="宋体" w:cs="Times New Roman"/>
          <w:color w:val="000000" w:themeColor="text1"/>
          <w:sz w:val="24"/>
          <w:highlight w:val="none"/>
          <w14:textFill>
            <w14:solidFill>
              <w14:schemeClr w14:val="tx1"/>
            </w14:solidFill>
          </w14:textFill>
        </w:rPr>
        <w:t xml:space="preserve">《服务要求偏离表》；</w:t>
      </w:r>
      <w:r/>
    </w:p>
    <w:p>
      <w:pPr>
        <w:ind w:firstLine="480"/>
        <w:spacing w:line="360" w:lineRule="auto"/>
        <w:tabs>
          <w:tab w:val="left" w:pos="753" w:leader="none"/>
          <w:tab w:val="left" w:pos="1890"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9、</w:t>
      </w:r>
      <w:r>
        <w:rPr>
          <w:rFonts w:ascii="Times New Roman" w:hAnsi="Times New Roman" w:eastAsia="宋体" w:cs="Times New Roman"/>
          <w:color w:val="000000" w:themeColor="text1"/>
          <w:sz w:val="24"/>
          <w:highlight w:val="none"/>
          <w14:textFill>
            <w14:solidFill>
              <w14:schemeClr w14:val="tx1"/>
            </w14:solidFill>
          </w14:textFill>
        </w:rPr>
        <w:t xml:space="preserve">《商务条款偏离表》；</w:t>
      </w:r>
      <w:r/>
    </w:p>
    <w:p>
      <w:pPr>
        <w:ind w:firstLine="480"/>
        <w:spacing w:line="360" w:lineRule="auto"/>
        <w:tabs>
          <w:tab w:val="left" w:pos="753" w:leader="none"/>
          <w:tab w:val="left" w:pos="1890"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10、《拟配备人员一览表》；</w:t>
      </w:r>
      <w:r/>
    </w:p>
    <w:p>
      <w:pPr>
        <w:ind w:firstLine="480"/>
        <w:spacing w:line="360" w:lineRule="auto"/>
        <w:tabs>
          <w:tab w:val="left" w:pos="753" w:leader="none"/>
          <w:tab w:val="left" w:pos="1890" w:leader="none"/>
        </w:tabs>
        <w:rPr>
          <w:rFonts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11、</w:t>
      </w:r>
      <w:r>
        <w:rPr>
          <w:rFonts w:ascii="Times New Roman" w:hAnsi="Times New Roman" w:eastAsia="宋体" w:cs="Times New Roman"/>
          <w:color w:val="000000" w:themeColor="text1"/>
          <w:sz w:val="24"/>
          <w:highlight w:val="none"/>
          <w14:textFill>
            <w14:solidFill>
              <w14:schemeClr w14:val="tx1"/>
            </w14:solidFill>
          </w14:textFill>
        </w:rPr>
        <w:t xml:space="preserve">服务方案；</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、采购要求、评分标准及格式附件要求提供的其他资料及供应商认为应提交的资料；</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注：1、上述1-</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项必须提供，否则按非实质响应处理。</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2、响应单位应保证上传的投标（响应）文件完整、清晰可辨认，若因上传资料过小或模糊不清等无法辨认的都视为该资料未提供；</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3、响应单位必须保证全部响应资料的真实性，如有虚假或对采购文件所要求说明的情况故意隐瞒或虚报，视为未实质性响应采购文件，响应无效</w:t>
      </w:r>
      <w:r>
        <w:rPr>
          <w:rFonts w:hint="eastAsia" w:ascii="宋体" w:hAnsi="宋体"/>
          <w:b/>
          <w:color w:val="000000" w:themeColor="text1"/>
          <w:sz w:val="24"/>
          <w:highlight w:val="none"/>
          <w14:textFill>
            <w14:solidFill>
              <w14:schemeClr w14:val="tx1"/>
            </w14:solidFill>
          </w14:textFill>
        </w:rPr>
        <w:t xml:space="preserve">，采购人有权取消其参与资格并追究其由此给采购人造成损失的赔偿责任。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（二）电子化磋商要求：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文件应按</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文件要求</w:t>
      </w:r>
      <w:r>
        <w:rPr>
          <w:rFonts w:hint="eastAsia" w:ascii="宋体" w:hAnsi="宋体"/>
          <w:color w:val="000000" w:themeColor="text1"/>
          <w:sz w:val="24"/>
          <w:highlight w:val="none"/>
          <w14:textFill>
            <w14:solidFill>
              <w14:schemeClr w14:val="tx1"/>
            </w14:solidFill>
          </w14:textFill>
        </w:rPr>
        <w:t xml:space="preserve">进行</w:t>
      </w:r>
      <w:r>
        <w:rPr>
          <w:rFonts w:ascii="宋体" w:hAnsi="宋体"/>
          <w:color w:val="000000" w:themeColor="text1"/>
          <w:sz w:val="24"/>
          <w:highlight w:val="none"/>
          <w14:textFill>
            <w14:solidFill>
              <w14:schemeClr w14:val="tx1"/>
            </w14:solidFill>
          </w14:textFill>
        </w:rPr>
        <w:t xml:space="preserve">电子签章或签名，未按要求签署的视为未实质性响应采购文件；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响应单位需携带加密文件的CA证书，在规定完成解密，因响应单位自身原因导致响应文件未成功解密、解密失败或解密超时的，响应文件无效；</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5、本项目采用线上二次报价：</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6、供应商成交后须提供与电子响应文件完全一致的纸质文件四套，其中正本一套，副本三套，以中文为准，装订成册并由供应商加盖企业公章及法定代表人签章（或签字）或其授权代表签字（或签章）。</w:t>
      </w:r>
      <w:r/>
    </w:p>
    <w:p>
      <w:pPr>
        <w:ind w:firstLine="562"/>
        <w:keepLines/>
        <w:keepNext/>
        <w:spacing w:line="360" w:lineRule="auto"/>
        <w:rPr>
          <w:rFonts w:ascii="Cambria" w:hAnsi="Cambria"/>
          <w:b/>
          <w:bCs/>
          <w:color w:val="000000" w:themeColor="text1"/>
          <w:sz w:val="28"/>
          <w:szCs w:val="32"/>
          <w:highlight w:val="none"/>
          <w14:textFill>
            <w14:solidFill>
              <w14:schemeClr w14:val="tx1"/>
            </w14:solidFill>
          </w14:textFill>
        </w:rPr>
        <w:outlineLvl w:val="1"/>
      </w:pPr>
      <w:r>
        <w:rPr>
          <w:rFonts w:hint="eastAsia" w:ascii="Cambria" w:hAnsi="Cambria"/>
          <w:b/>
          <w:bCs/>
          <w:color w:val="000000" w:themeColor="text1"/>
          <w:sz w:val="28"/>
          <w:szCs w:val="32"/>
          <w:highlight w:val="none"/>
          <w:lang w:val="en-US" w:eastAsia="zh-CN"/>
          <w14:textFill>
            <w14:solidFill>
              <w14:schemeClr w14:val="tx1"/>
            </w14:solidFill>
          </w14:textFill>
        </w:rPr>
        <w:t xml:space="preserve">四</w:t>
      </w:r>
      <w:r>
        <w:rPr>
          <w:rFonts w:hint="eastAsia" w:ascii="Cambria" w:hAnsi="Cambria"/>
          <w:b/>
          <w:bCs/>
          <w:color w:val="000000" w:themeColor="text1"/>
          <w:sz w:val="28"/>
          <w:szCs w:val="32"/>
          <w:highlight w:val="none"/>
          <w14:textFill>
            <w14:solidFill>
              <w14:schemeClr w14:val="tx1"/>
            </w14:solidFill>
          </w14:textFill>
        </w:rPr>
        <w:t xml:space="preserve">、报价说明</w:t>
      </w:r>
      <w:r/>
    </w:p>
    <w:p>
      <w:pPr>
        <w:pStyle w:val="1302"/>
        <w:ind w:firstLine="480"/>
        <w:spacing w:line="360" w:lineRule="auto"/>
        <w:tabs>
          <w:tab w:val="left" w:pos="1890" w:leader="none"/>
        </w:tabs>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p>
    <w:p>
      <w:pPr>
        <w:pStyle w:val="1302"/>
        <w:ind w:firstLine="480"/>
        <w:spacing w:line="360" w:lineRule="auto"/>
        <w:tabs>
          <w:tab w:val="left" w:pos="1890" w:leader="none"/>
        </w:tabs>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 xml:space="preserve">1</w:t>
      </w:r>
      <w:r>
        <w:rPr>
          <w:rFonts w:hint="eastAsia" w:eastAsia="宋体"/>
          <w:color w:val="000000" w:themeColor="text1"/>
          <w:sz w:val="24"/>
          <w:highlight w:val="none"/>
          <w14:textFill>
            <w14:solidFill>
              <w14:schemeClr w14:val="tx1"/>
            </w14:solidFill>
          </w14:textFill>
        </w:rPr>
        <w:t xml:space="preserve">、响应总报价包括磋商采购文件所确定的采购范围内的全部明示和隐含的内容，应包括服务期内完成所有服务内容所需要的一切费用，人工费、材料费、设备费、交通费、食宿费、管理费及相关劳务支出</w:t>
      </w:r>
      <w:r>
        <w:rPr>
          <w:rFonts w:hint="eastAsia" w:eastAsia="宋体"/>
          <w:color w:val="000000" w:themeColor="text1"/>
          <w:sz w:val="24"/>
          <w:highlight w:val="none"/>
          <w:lang w:eastAsia="zh-CN"/>
          <w14:textFill>
            <w14:solidFill>
              <w14:schemeClr w14:val="tx1"/>
            </w14:solidFill>
          </w14:textFill>
        </w:rPr>
        <w:t xml:space="preserve">、</w:t>
      </w:r>
      <w:r>
        <w:rPr>
          <w:rFonts w:hint="eastAsia" w:eastAsia="宋体"/>
          <w:color w:val="000000" w:themeColor="text1"/>
          <w:sz w:val="24"/>
          <w:highlight w:val="none"/>
          <w:lang w:val="en-US" w:eastAsia="zh-CN"/>
          <w14:textFill>
            <w14:solidFill>
              <w14:schemeClr w14:val="tx1"/>
            </w14:solidFill>
          </w14:textFill>
        </w:rPr>
        <w:t xml:space="preserve">代理服务费</w:t>
      </w:r>
      <w:r>
        <w:rPr>
          <w:rFonts w:hint="eastAsia" w:eastAsia="宋体"/>
          <w:color w:val="000000" w:themeColor="text1"/>
          <w:sz w:val="24"/>
          <w:highlight w:val="none"/>
          <w14:textFill>
            <w14:solidFill>
              <w14:schemeClr w14:val="tx1"/>
            </w14:solidFill>
          </w14:textFill>
        </w:rPr>
        <w:t xml:space="preserve">等工作所发生的全部费用以及乙方企业利润、税金和政策性文件规定及合同包含的所有风险、责任等各项应有费用，除本项目合同约定的价款外，甲方不再需向乙方支付其他任何费用</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如因乙方原因导致发生额外费用或补救费用的，该等费用由乙方自行承担，与甲方无关。</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成交供应商工作人员在岗履行职责期间（包括上下班途中），发生自身的人身伤害、伤亡，均由成交供应商负责处理并承担全部法律责任和经济责任，并应确保不因此向采购单位主张任何权利，采购单位不承担任何责任。如因供应商未依法履行用工管理、安全保障义务或保险义务，引发任何第三方向采购单位主张权利的，由供应商承担全部赔偿责任。</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3、本项目采用线上二次报价：</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总价。</w:t>
      </w:r>
      <w:r/>
    </w:p>
    <w:p>
      <w:pPr>
        <w:ind w:firstLine="480"/>
        <w:spacing w:line="360" w:lineRule="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5、一项内容只允许一个报价，采购单位不接受任何有选择性的报价。</w:t>
      </w:r>
      <w:r/>
    </w:p>
    <w:p>
      <w:pPr>
        <w:ind w:firstLine="480"/>
        <w:spacing w:line="360" w:lineRule="auto"/>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6、磋商响应文件报价中的单价和总价全部采用人民币表示，除非合同的特殊条款另有规定。</w:t>
      </w:r>
      <w:r/>
    </w:p>
    <w:p>
      <w:pPr>
        <w:pStyle w:val="1302"/>
        <w:ind w:firstLine="480"/>
        <w:spacing w:line="360" w:lineRule="auto"/>
        <w:tabs>
          <w:tab w:val="left" w:pos="1890" w:leader="none"/>
        </w:tabs>
        <w:rPr>
          <w:rFonts w:hint="eastAsia" w:eastAsia="宋体"/>
          <w:color w:val="000000" w:themeColor="text1"/>
          <w:sz w:val="24"/>
          <w:szCs w:val="24"/>
          <w:highlight w:val="none"/>
          <w:lang w:val="en-US" w:eastAsia="zh-CN"/>
          <w14:textFill>
            <w14:solidFill>
              <w14:schemeClr w14:val="tx1"/>
            </w14:solidFill>
          </w14:textFill>
        </w:rPr>
        <w:framePr w:wrap="notBeside"/>
      </w:pPr>
      <w:r>
        <w:rPr>
          <w:rFonts w:hint="eastAsia" w:eastAsia="宋体"/>
          <w:color w:val="000000" w:themeColor="text1"/>
          <w:sz w:val="24"/>
          <w:szCs w:val="24"/>
          <w:highlight w:val="none"/>
          <w:lang w:val="en-US" w:eastAsia="zh-CN"/>
          <w14:textFill>
            <w14:solidFill>
              <w14:schemeClr w14:val="tx1"/>
            </w14:solidFill>
          </w14:textFill>
        </w:rPr>
      </w:r>
      <w:r/>
    </w:p>
    <w:p>
      <w:pPr>
        <w:ind w:firstLine="562"/>
        <w:keepLines/>
        <w:keepNext/>
        <w:spacing w:line="360" w:lineRule="auto"/>
        <w:rPr>
          <w:rFonts w:ascii="Cambria" w:hAnsi="Cambria"/>
          <w:b/>
          <w:bCs/>
          <w:color w:val="000000" w:themeColor="text1"/>
          <w:sz w:val="28"/>
          <w:szCs w:val="32"/>
          <w:highlight w:val="none"/>
          <w14:textFill>
            <w14:solidFill>
              <w14:schemeClr w14:val="tx1"/>
            </w14:solidFill>
          </w14:textFill>
        </w:rPr>
        <w:outlineLvl w:val="1"/>
      </w:pPr>
      <w:r>
        <w:rPr>
          <w:rFonts w:hint="eastAsia" w:ascii="Cambria" w:hAnsi="Cambria"/>
          <w:b/>
          <w:bCs/>
          <w:color w:val="000000" w:themeColor="text1"/>
          <w:sz w:val="28"/>
          <w:szCs w:val="32"/>
          <w:highlight w:val="none"/>
          <w:lang w:val="en-US" w:eastAsia="zh-CN"/>
          <w14:textFill>
            <w14:solidFill>
              <w14:schemeClr w14:val="tx1"/>
            </w14:solidFill>
          </w14:textFill>
        </w:rPr>
        <w:t xml:space="preserve">五</w:t>
      </w:r>
      <w:r>
        <w:rPr>
          <w:rFonts w:hint="eastAsia" w:ascii="Cambria" w:hAnsi="Cambria"/>
          <w:b/>
          <w:bCs/>
          <w:color w:val="000000" w:themeColor="text1"/>
          <w:sz w:val="28"/>
          <w:szCs w:val="32"/>
          <w:highlight w:val="none"/>
          <w14:textFill>
            <w14:solidFill>
              <w14:schemeClr w14:val="tx1"/>
            </w14:solidFill>
          </w14:textFill>
        </w:rPr>
        <w:t xml:space="preserve">、磋商程序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1、采购代理机构按本须知规定的时间、地点主持磋商采购活动。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4、由磋商小组审查供应商提交的响应文件。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9、供应商应当按照采购文件的变动情况和磋商小组的要求，各供应商应及时关注【评审】环节等待询标澄清进行回复</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11、最后报价及承诺是供应商响应文件的有效组成部分，且最后报价超采购预算者无成交资格。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13、由磋商小组编写书面评审报告，并根据磋商成交原则确定成交供应商，并将结果通知所有参加磋商的供应商。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14、如磋商过程中出现本采购文件未尽事宜，由磋商小组根据有关法律、法规讨论决定</w:t>
      </w:r>
      <w:r>
        <w:rPr>
          <w:rFonts w:ascii="宋体" w:hAnsi="宋体"/>
          <w:color w:val="000000" w:themeColor="text1"/>
          <w:sz w:val="24"/>
          <w:highlight w:val="none"/>
          <w14:textFill>
            <w14:solidFill>
              <w14:schemeClr w14:val="tx1"/>
            </w14:solidFill>
          </w14:textFill>
        </w:rPr>
        <w:t xml:space="preserve">。</w:t>
      </w:r>
      <w:r/>
    </w:p>
    <w:p>
      <w:pPr>
        <w:ind w:firstLine="562"/>
        <w:keepLines/>
        <w:keepNext/>
        <w:spacing w:line="360" w:lineRule="auto"/>
        <w:rPr>
          <w:rFonts w:ascii="Cambria" w:hAnsi="Cambria"/>
          <w:b/>
          <w:bCs/>
          <w:color w:val="000000" w:themeColor="text1"/>
          <w:sz w:val="28"/>
          <w:szCs w:val="32"/>
          <w:highlight w:val="none"/>
          <w14:textFill>
            <w14:solidFill>
              <w14:schemeClr w14:val="tx1"/>
            </w14:solidFill>
          </w14:textFill>
        </w:rPr>
        <w:outlineLvl w:val="1"/>
      </w:pPr>
      <w:r>
        <w:rPr>
          <w:rFonts w:hint="eastAsia" w:ascii="Cambria" w:hAnsi="Cambria"/>
          <w:b/>
          <w:bCs/>
          <w:color w:val="000000" w:themeColor="text1"/>
          <w:sz w:val="28"/>
          <w:szCs w:val="32"/>
          <w:highlight w:val="none"/>
          <w:lang w:val="en-US" w:eastAsia="zh-CN"/>
          <w14:textFill>
            <w14:solidFill>
              <w14:schemeClr w14:val="tx1"/>
            </w14:solidFill>
          </w14:textFill>
        </w:rPr>
        <w:t xml:space="preserve">六</w:t>
      </w:r>
      <w:r>
        <w:rPr>
          <w:rFonts w:ascii="Cambria" w:hAnsi="Cambria"/>
          <w:b/>
          <w:bCs/>
          <w:color w:val="000000" w:themeColor="text1"/>
          <w:sz w:val="28"/>
          <w:szCs w:val="32"/>
          <w:highlight w:val="none"/>
          <w14:textFill>
            <w14:solidFill>
              <w14:schemeClr w14:val="tx1"/>
            </w14:solidFill>
          </w14:textFill>
        </w:rPr>
        <w:t xml:space="preserve">、综合说明</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、本项目履约验收按以下标准实施：</w:t>
      </w:r>
      <w:r>
        <w:rPr>
          <w:rFonts w:hint="eastAsia" w:ascii="宋体" w:hAnsi="宋体"/>
          <w:color w:val="000000" w:themeColor="text1"/>
          <w:sz w:val="24"/>
          <w:highlight w:val="none"/>
          <w:lang w:val="zh-CN"/>
          <w14:textFill>
            <w14:solidFill>
              <w14:schemeClr w14:val="tx1"/>
            </w14:solidFill>
          </w14:textFill>
        </w:rPr>
        <w:t xml:space="preserve">根据磋商文件提出的要求进行验收（参考国家标准）</w:t>
      </w:r>
      <w:r>
        <w:rPr>
          <w:rFonts w:hint="eastAsia" w:ascii="宋体" w:hAnsi="宋体"/>
          <w:color w:val="000000" w:themeColor="text1"/>
          <w:sz w:val="24"/>
          <w:highlight w:val="none"/>
          <w:lang w:val="zh-CN"/>
          <w14:textFill>
            <w14:solidFill>
              <w14:schemeClr w14:val="tx1"/>
            </w14:solidFill>
          </w14:textFill>
        </w:rPr>
        <w:t xml:space="preserve">如供应商提供的服务达不到磋商文件及合同约定标准的，采购方有权要求供应商在合理期限内免费整改直至达到标准；经整改仍无法达到标准的，采购方有权相应扣减服务费用，必要时解除合同，并可要求供应商赔偿因此给采购方造成的全部损失。</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服务费：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（1）计算标准：以按预算金额为基准按如下比例，100万元以内1.5%、100万元（含）～500万元1.1%、500万元（含）~1000万元0.8%，差额定率累进法计算。</w:t>
      </w:r>
      <w:r>
        <w:rPr>
          <w:rFonts w:hint="eastAsia" w:ascii="宋体" w:hAnsi="宋体"/>
          <w:b/>
          <w:bCs/>
          <w:color w:val="000000" w:themeColor="text1"/>
          <w:sz w:val="24"/>
          <w:highlight w:val="none"/>
          <w14:textFill>
            <w14:solidFill>
              <w14:schemeClr w14:val="tx1"/>
            </w14:solidFill>
          </w14:textFill>
        </w:rPr>
        <w:t xml:space="preserve">本项目代理服务费为：</w:t>
      </w:r>
      <w:r>
        <w:rPr>
          <w:rFonts w:hint="eastAsia" w:ascii="宋体" w:hAnsi="宋体"/>
          <w:b/>
          <w:bCs/>
          <w:color w:val="000000" w:themeColor="text1"/>
          <w:sz w:val="24"/>
          <w:highlight w:val="none"/>
          <w:lang w:val="en-US" w:eastAsia="zh-CN"/>
          <w14:textFill>
            <w14:solidFill>
              <w14:schemeClr w14:val="tx1"/>
            </w14:solidFill>
          </w14:textFill>
        </w:rPr>
        <w:t xml:space="preserve">1.5</w:t>
      </w:r>
      <w:r>
        <w:rPr>
          <w:rFonts w:hint="eastAsia" w:ascii="宋体" w:hAnsi="宋体"/>
          <w:b/>
          <w:bCs/>
          <w:color w:val="000000" w:themeColor="text1"/>
          <w:sz w:val="24"/>
          <w:highlight w:val="none"/>
          <w14:textFill>
            <w14:solidFill>
              <w14:schemeClr w14:val="tx1"/>
            </w14:solidFill>
          </w14:textFill>
        </w:rPr>
        <w:t xml:space="preserve">万元。</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w:t>
      </w:r>
      <w:r>
        <w:rPr>
          <w:rFonts w:ascii="宋体" w:hAnsi="宋体"/>
          <w:color w:val="000000" w:themeColor="text1"/>
          <w:sz w:val="24"/>
          <w:highlight w:val="none"/>
          <w14:textFill>
            <w14:solidFill>
              <w14:schemeClr w14:val="tx1"/>
            </w14:solidFill>
          </w14:textFill>
        </w:rPr>
        <w:t xml:space="preserve">服务费</w:t>
      </w:r>
      <w:r>
        <w:rPr>
          <w:rFonts w:hint="eastAsia" w:ascii="宋体" w:hAnsi="宋体"/>
          <w:color w:val="000000" w:themeColor="text1"/>
          <w:sz w:val="24"/>
          <w:highlight w:val="none"/>
          <w:lang w:val="en-US" w:eastAsia="zh-CN"/>
          <w14:textFill>
            <w14:solidFill>
              <w14:schemeClr w14:val="tx1"/>
            </w14:solidFill>
          </w14:textFill>
        </w:rPr>
        <w:t xml:space="preserve">由</w:t>
      </w:r>
      <w:r>
        <w:rPr>
          <w:rFonts w:hint="eastAsia" w:ascii="宋体" w:hAnsi="宋体"/>
          <w:color w:val="000000" w:themeColor="text1"/>
          <w:sz w:val="24"/>
          <w:highlight w:val="none"/>
          <w14:textFill>
            <w14:solidFill>
              <w14:schemeClr w14:val="tx1"/>
            </w14:solidFill>
          </w14:textFill>
        </w:rPr>
        <w:t xml:space="preserve">成交单位在领取成交通知书时向采购代理机构一次性付清。</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4、磋商说明：</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（1）不符合供应商资格要求，资格审查未通过的，响应无效；</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（2）一次报价或最终报价超过采购预算的，响应无效；</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（3）不实质性响应磋商文件的，响应无效；</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（4）响应文件密封和签署不符合要求的，响应文件将被拒绝；</w:t>
      </w:r>
      <w:r/>
    </w:p>
    <w:p>
      <w:pPr>
        <w:ind w:firstLine="482"/>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（5）不同响应文件制作机器码一致，涉及响应单位的响应文件均为响应无效；</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（6）实质性响应磋商文件不满三家的，磋商采购失败。</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5、项目的终止</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出现下列情形之一的，将终止采购活动：</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（1）因情况变化，不再符合规定的竞争性磋商采购人式适用情形的；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（2）出现影响采购公正的违法、违规行为的；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（3）在采购过程中符合竞争要求的供应商或者报价未超过采购预算的供应商不足三家的。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（4）在采购活动中因重大变故，采购任务取消的。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6、响应文件有效期</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（1）磋商响应文件的有效期：自磋商当日起60天内，磋商响应文件应保持有效。有效期短于这个规定期限的响应，将被拒绝。</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7、截止时间</w:t>
      </w:r>
      <w:r/>
    </w:p>
    <w:p>
      <w:pPr>
        <w:ind w:firstLine="480"/>
        <w:spacing w:line="360" w:lineRule="auto"/>
        <w:tabs>
          <w:tab w:val="left" w:pos="1890" w:leader="none"/>
          <w:tab w:val="left" w:pos="8930" w:leader="none"/>
          <w:tab w:val="left" w:pos="9306" w:leader="none"/>
        </w:tabs>
        <w:rPr>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（1）响应文件必须在递交（上传）截止时间前上传系统。</w:t>
      </w:r>
      <w:r/>
    </w:p>
    <w:p>
      <w:pPr>
        <w:ind w:firstLine="480"/>
        <w:spacing w:line="360" w:lineRule="auto"/>
        <w:tabs>
          <w:tab w:val="left" w:pos="1890" w:leader="none"/>
          <w:tab w:val="left" w:pos="8930" w:leader="none"/>
          <w:tab w:val="left" w:pos="9306" w:leader="none"/>
        </w:tabs>
        <w:rPr>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（2）采购单位推迟磋商截止时间时，应以网上公告形式，通知所有供应商。在这种情况下，采购单位和供应商的权利和义务将受到新的截止期的约束。</w:t>
      </w:r>
      <w:r/>
    </w:p>
    <w:p>
      <w:pPr>
        <w:ind w:firstLine="480"/>
        <w:spacing w:line="360" w:lineRule="auto"/>
        <w:tabs>
          <w:tab w:val="left" w:pos="1890" w:leader="none"/>
          <w:tab w:val="left" w:pos="8930" w:leader="none"/>
          <w:tab w:val="left" w:pos="9306" w:leader="none"/>
        </w:tabs>
        <w:rPr>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（3）在递交（上传）截止时间以后递交（上传）的磋商响应文件，采购单位将拒绝接收。</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（4）在磋商响应文件递交截止时间止磋商采购单位收到的磋商响应文件不少于三份。</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8、磋商小组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（1）磋商小组由磋商采购单位依法组建，由采购单位代表、专家评委组成。</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（2）磋商小组负责具体的磋商事务，并独立履行以下职责：</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1）审查磋商响应文件是否符合磋商采购文件的要求，并作出评价；</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2）可以要求磋商供应商对磋商响应文件有关事项作出解释或澄清；</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3）推荐成交候选供应商名单，并经采购人授权直接确定成交供应商；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4）向磋商采购单位或者有关部门报告非法干预磋商工作的行为。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（3）磋商小组成员应当履行下列义务：</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1）遵纪守法，客观、公正、廉洁地履行职责；</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2）按照磋商采购文件规定的评审办法和评分标准进行评审，对评审意见承担个人责任；</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3）对磋商过程和结果，以及磋商供应商的商业秘密保密；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4）参与评审报告的起草；</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5）配合相关部门的投诉处理工作；</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6）配合磋商采购单位答复磋商供应商提出的质疑。</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9、评审内容的保密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（3）在评审期间，磋商采购单位将通过指定联络人与磋商供应商进行联系。</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10、对磋商响应文件初审</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1）磋商供应商的磋商响应文件未按照本须知规定制作的；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2）未按本须知规定提交资格文件；</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3）与磋商采购文件有重大偏离；</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4）磋商供应商拒绝修正错误；</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5）磋商供应商的报价是选择性的；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6）磋商供应商的报价只投了部分内容；</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7）磋商供应商的磋商响应文件出现了评标委员会认为不应当雷同的情况；</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8）经磋商小组认定磋商供应商的报价低于成本价的；</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9）其他被磋商小组认定无效的情况。</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（2）磋商小组将对确定为实质上响应的文件进行审核，看其是否有计算上或累加上的算术错误，修正错误的原则如下：</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1）磋商响应文件的大写金额与小写金额不一致的，以大写金额为准；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2）磋商时，磋商响应文件中开标一览表内容与工程量清单报价明细表中内容不一致时的，以开标一览表为准；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3）如果单价乘数量不等于总价，数量符合磋商采购文件要求，以单价计算金额为准；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5）对不同文字文本磋商响应文件的解释发生异议的，以中文文本为准；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6）磋商供应商不同意以上修正，则其磋商响应文件将被拒绝。</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11、磋商承诺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(1)为了有助于对磋商响应文件进行审查、评估和比较，磋商小组有权就磋商响应文件中含混之处向磋商供应商提出询问或澄清要求。</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(2)有关澄清的答复采用磋商承诺书的形式，该承诺应有磋商供应商全权代表签署确认，并将作为磋商响应文件的一部分。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12、成交单位的确认</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（2）经磋商小组评审并确定成交单位后，磋商采购单位将在规定的时间内将成交结果在相关媒体上予以公示。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13、质疑与投诉</w:t>
      </w:r>
      <w:r/>
    </w:p>
    <w:p>
      <w:pPr>
        <w:ind w:firstLine="482"/>
        <w:spacing w:line="360" w:lineRule="auto"/>
        <w:tabs>
          <w:tab w:val="left" w:pos="1890" w:leader="none"/>
        </w:tabs>
        <w:rPr>
          <w:rFonts w:eastAsia="宋体"/>
          <w:b/>
          <w:color w:val="000000" w:themeColor="text1"/>
          <w:sz w:val="24"/>
          <w:highlight w:val="none"/>
          <w14:textFill>
            <w14:solidFill>
              <w14:schemeClr w14:val="tx1"/>
            </w14:solidFill>
          </w14:textFill>
        </w:rPr>
      </w:pPr>
      <w:r>
        <w:rPr>
          <w:rFonts w:hint="eastAsia" w:eastAsia="宋体"/>
          <w:b/>
          <w:color w:val="000000" w:themeColor="text1"/>
          <w:sz w:val="24"/>
          <w:highlight w:val="none"/>
          <w14:textFill>
            <w14:solidFill>
              <w14:schemeClr w14:val="tx1"/>
            </w14:solidFill>
          </w14:textFill>
        </w:rPr>
        <w:t xml:space="preserve">质疑的提出和答复、投诉的提起和处理须按《政府采购质疑和投诉办法》（中华人民共和国财政部令第94号）相关规定执行。</w:t>
      </w:r>
      <w:r/>
    </w:p>
    <w:p>
      <w:pPr>
        <w:ind w:firstLine="482"/>
        <w:spacing w:line="360" w:lineRule="auto"/>
        <w:tabs>
          <w:tab w:val="left" w:pos="1890" w:leader="none"/>
        </w:tabs>
        <w:rPr>
          <w:rFonts w:eastAsia="宋体"/>
          <w:b/>
          <w:color w:val="000000" w:themeColor="text1"/>
          <w:sz w:val="24"/>
          <w:highlight w:val="none"/>
          <w14:textFill>
            <w14:solidFill>
              <w14:schemeClr w14:val="tx1"/>
            </w14:solidFill>
          </w14:textFill>
        </w:rPr>
      </w:pPr>
      <w:r>
        <w:rPr>
          <w:rFonts w:hint="eastAsia" w:eastAsia="宋体"/>
          <w:b/>
          <w:color w:val="000000" w:themeColor="text1"/>
          <w:sz w:val="24"/>
          <w:highlight w:val="none"/>
          <w14:textFill>
            <w14:solidFill>
              <w14:schemeClr w14:val="tx1"/>
            </w14:solidFill>
          </w14:textFill>
        </w:rPr>
        <w:t xml:space="preserve">（1）质疑的提出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1）提出质疑的供应商应当是参与所质疑项目采购活动的供应商。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4）供应商提出质疑应当提交质疑函和必要的证明材料。质疑函应当包括下列内容：</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4.1供应商的姓名或者名称、地址、邮编、联系人及联系电话；</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4.2质疑项目的名称、编号；</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4.3具体、明确的质疑事项和与质疑事项相关的请求；</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4.4事实依据；</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4.5必要的法律依据；</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4.6提出质疑的日期。</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7）以联合体形式参加采购活动的，其投诉应当由组成联合体的所有供应商共同提出。</w:t>
      </w:r>
      <w:r/>
    </w:p>
    <w:p>
      <w:pPr>
        <w:ind w:firstLine="480"/>
        <w:spacing w:line="360" w:lineRule="auto"/>
        <w:tabs>
          <w:tab w:val="left" w:pos="1890" w:leader="none"/>
        </w:tabs>
        <w:rPr>
          <w:rFonts w:eastAsia="宋体"/>
          <w:b/>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w:t>
      </w:r>
      <w:r>
        <w:rPr>
          <w:rFonts w:hint="eastAsia" w:eastAsia="宋体"/>
          <w:b/>
          <w:color w:val="000000" w:themeColor="text1"/>
          <w:sz w:val="24"/>
          <w:highlight w:val="none"/>
          <w14:textFill>
            <w14:solidFill>
              <w14:schemeClr w14:val="tx1"/>
            </w14:solidFill>
          </w14:textFill>
        </w:rPr>
        <w:t xml:space="preserve">质疑的受理与答复</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1）采购人负责供应商质疑答复。采购人委托采购代理机构采购的，采购代理机构在委托授权范围内作出答复。</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2）质疑函由采购代理机构办理签收手续。</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3）质疑函接收单位信息：</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3.1接收单位：江苏仁合中惠工程咨询有限公司</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3.2地址：苏州高新区马运路248号-3西门A入口三楼</w:t>
      </w:r>
      <w:r/>
    </w:p>
    <w:p>
      <w:pPr>
        <w:ind w:firstLine="480"/>
        <w:spacing w:line="360" w:lineRule="auto"/>
        <w:tabs>
          <w:tab w:val="left" w:pos="1890" w:leader="none"/>
        </w:tabs>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3.3联系人：</w:t>
      </w:r>
      <w:r>
        <w:rPr>
          <w:rFonts w:hint="eastAsia"/>
          <w:color w:val="000000" w:themeColor="text1"/>
          <w:sz w:val="24"/>
          <w:highlight w:val="none"/>
          <w:lang w:val="en-US" w:eastAsia="zh-CN"/>
          <w14:textFill>
            <w14:solidFill>
              <w14:schemeClr w14:val="tx1"/>
            </w14:solidFill>
          </w14:textFill>
        </w:rPr>
        <w:t xml:space="preserve">刘国臣</w:t>
      </w:r>
      <w:r/>
    </w:p>
    <w:p>
      <w:pPr>
        <w:ind w:firstLine="480"/>
        <w:spacing w:line="360" w:lineRule="auto"/>
        <w:tabs>
          <w:tab w:val="left" w:pos="1890" w:leader="none"/>
        </w:tabs>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3.4电话：0512-68083666-640</w:t>
      </w:r>
      <w:r>
        <w:rPr>
          <w:rFonts w:hint="eastAsia"/>
          <w:color w:val="000000" w:themeColor="text1"/>
          <w:sz w:val="24"/>
          <w:highlight w:val="none"/>
          <w:lang w:val="en-US" w:eastAsia="zh-CN"/>
          <w14:textFill>
            <w14:solidFill>
              <w14:schemeClr w14:val="tx1"/>
            </w14:solidFill>
          </w14:textFill>
        </w:rPr>
        <w:t xml:space="preserve">8</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4）采购人、采购代理机构应当在收到质疑函后7个工作日内作出答复，并以书面形式通知质疑供应商和其他有关供应商。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6）采购人、采购代理机构处理的其他要求按《政府采购质疑和投诉办法》（中华人民共和国财政部令第94号）相关规定执行。</w:t>
      </w:r>
      <w:r/>
    </w:p>
    <w:p>
      <w:pPr>
        <w:ind w:firstLine="480"/>
        <w:spacing w:line="360" w:lineRule="auto"/>
        <w:tabs>
          <w:tab w:val="left" w:pos="1890" w:leader="none"/>
        </w:tabs>
        <w:rPr>
          <w:rFonts w:eastAsia="宋体"/>
          <w:b/>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w:t>
      </w:r>
      <w:r>
        <w:rPr>
          <w:rFonts w:hint="eastAsia" w:eastAsia="宋体"/>
          <w:b/>
          <w:color w:val="000000" w:themeColor="text1"/>
          <w:sz w:val="24"/>
          <w:highlight w:val="none"/>
          <w14:textFill>
            <w14:solidFill>
              <w14:schemeClr w14:val="tx1"/>
            </w14:solidFill>
          </w14:textFill>
        </w:rPr>
        <w:t xml:space="preserve">投诉的提起</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2.1投诉人和被投诉人的姓名或者名称、通讯地址、邮编、联系人及联系电话；</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2.2质疑和质疑答复情况说明及相关证明材料；</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2.3具体、明确的投诉事项和与投诉事项相关的投诉请求；</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2.4事实依据；</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2.5法律依据；</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2.6提起投诉的日期。</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4）投诉人提起投诉应当符合下列条件：</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4.1提起投诉前已依法进行质疑；</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4.2投诉书内容符合本办法的规定；</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4.3在投诉有效期限内提起投诉；</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4.4同一投诉事项未经财政部门投诉处理；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4.5财政部规定的其他条件；</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5）供应商投诉的事项不得超出已质疑事项的范围，但基于质疑答复内容提出的投诉事项除外。</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w:t>
      </w:r>
      <w:r>
        <w:rPr>
          <w:rFonts w:hint="eastAsia" w:eastAsia="宋体"/>
          <w:b/>
          <w:color w:val="000000" w:themeColor="text1"/>
          <w:sz w:val="24"/>
          <w:highlight w:val="none"/>
          <w14:textFill>
            <w14:solidFill>
              <w14:schemeClr w14:val="tx1"/>
            </w14:solidFill>
          </w14:textFill>
        </w:rPr>
        <w:t xml:space="preserve">由采购人所属预算级次的财政部门根据《政府采购质疑和投诉办法》（中华人民共和国财政部令第94号）相关规定进行投诉处理</w:t>
      </w:r>
      <w:r>
        <w:rPr>
          <w:rFonts w:hint="eastAsia" w:eastAsia="宋体"/>
          <w:color w:val="000000" w:themeColor="text1"/>
          <w:sz w:val="24"/>
          <w:highlight w:val="none"/>
          <w14:textFill>
            <w14:solidFill>
              <w14:schemeClr w14:val="tx1"/>
            </w14:solidFill>
          </w14:textFill>
        </w:rPr>
        <w:t xml:space="preserve">。</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14、合同授予标准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15、成交通知书</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（1）确定出成交单位后磋商响应文件有效期截止前，磋商采购单位将以书面形式通知成交的磋商供应商其响应被接受。</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（2）成交通知书将成为合同的组成部分。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（3）磋商采购单位及时将成交的结果通知其他磋商供应商。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（4）磋商采购单位对未成交单位不承担解释未成交原因的义务。</w:t>
      </w:r>
      <w:r/>
    </w:p>
    <w:p>
      <w:pPr>
        <w:pStyle w:val="1302"/>
        <w:ind w:firstLine="480"/>
        <w:spacing w:line="360" w:lineRule="auto"/>
        <w:tabs>
          <w:tab w:val="left" w:pos="1890" w:leader="none"/>
        </w:tabs>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16、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17、合同的签订</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（1）成交单位应按成交通知书中规定的时间和地点，由法定代表人或代理人与甲方代表签订合同，否则按放弃处理。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（2）签订合同及合同条款应以磋商采购文件和成交单位的磋商响应文件及其澄清文件为依据。</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18、凡涉及磋商采购文件的补充说明和修改，均以江苏政府采购网、苏州市政府采购网上发布的通知为准。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19、未尽事宜</w:t>
      </w:r>
      <w:r/>
    </w:p>
    <w:p>
      <w:pPr>
        <w:pStyle w:val="891"/>
        <w:rPr>
          <w:rStyle w:val="1002"/>
          <w:rFonts w:ascii="Calibri" w:hAnsi="Calibri"/>
          <w:b w:val="0"/>
          <w:color w:val="000000" w:themeColor="text1"/>
          <w:highlight w:val="none"/>
          <w14:textFill>
            <w14:solidFill>
              <w14:schemeClr w14:val="tx1"/>
            </w14:solidFill>
          </w14:textFill>
        </w:rPr>
      </w:pPr>
      <w:r>
        <w:rPr>
          <w:rFonts w:hint="eastAsia" w:ascii="Times New Roman" w:hAnsi="Times New Roman" w:eastAsia="宋体" w:cs="Times New Roman"/>
          <w:b w:val="0"/>
          <w:bCs w:val="0"/>
          <w:color w:val="000000" w:themeColor="text1"/>
          <w:sz w:val="24"/>
          <w:szCs w:val="24"/>
          <w:highlight w:val="none"/>
          <w:lang w:val="en-US" w:eastAsia="zh-CN" w:bidi="ar-SA"/>
          <w14:textFill>
            <w14:solidFill>
              <w14:schemeClr w14:val="tx1"/>
            </w14:solidFill>
          </w14:textFill>
        </w:rPr>
        <w:t xml:space="preserve">按《中华人民共和国政府采购法》及其他有关的法律法规的规定执行。</w:t>
      </w:r>
      <w:r>
        <w:rPr>
          <w:rFonts w:ascii="宋体"/>
          <w:color w:val="000000" w:themeColor="text1"/>
          <w:sz w:val="24"/>
          <w:highlight w:val="none"/>
          <w14:textFill>
            <w14:solidFill>
              <w14:schemeClr w14:val="tx1"/>
            </w14:solidFill>
          </w14:textFill>
        </w:rPr>
        <w:br w:type="page" w:clear="all"/>
      </w:r>
      <w:r>
        <w:rPr>
          <w:rStyle w:val="1002"/>
          <w:rFonts w:hint="eastAsia" w:ascii="Calibri" w:hAnsi="Calibri"/>
          <w:b w:val="0"/>
          <w:color w:val="000000" w:themeColor="text1"/>
          <w:szCs w:val="43"/>
          <w:highlight w:val="none"/>
          <w14:textFill>
            <w14:solidFill>
              <w14:schemeClr w14:val="tx1"/>
            </w14:solidFill>
          </w14:textFill>
        </w:rPr>
        <w:t xml:space="preserve">第三章 评审方法及评分标准</w:t>
      </w:r>
      <w:r/>
    </w:p>
    <w:p>
      <w:pPr>
        <w:pStyle w:val="892"/>
        <w:ind w:firstLine="5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一、评审方法</w:t>
      </w:r>
      <w:r/>
    </w:p>
    <w:p>
      <w:pPr>
        <w:ind w:firstLine="424"/>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本次磋商采用综合评分法，即在</w:t>
      </w:r>
      <w:r>
        <w:rPr>
          <w:rFonts w:ascii="宋体" w:hAnsi="宋体"/>
          <w:color w:val="000000" w:themeColor="text1"/>
          <w:sz w:val="24"/>
          <w:highlight w:val="none"/>
          <w14:textFill>
            <w14:solidFill>
              <w14:schemeClr w14:val="tx1"/>
            </w14:solidFill>
          </w14:textFill>
        </w:rPr>
        <w:t xml:space="preserve">响应文件满足</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文件全部实质性要求且按评审因素的量化指标评审得分最高的供应商确定为成交供应商</w:t>
      </w:r>
      <w:r>
        <w:rPr>
          <w:rFonts w:hint="eastAsia" w:ascii="宋体" w:hAnsi="宋体"/>
          <w:bCs/>
          <w:color w:val="000000" w:themeColor="text1"/>
          <w:sz w:val="24"/>
          <w:highlight w:val="none"/>
          <w14:textFill>
            <w14:solidFill>
              <w14:schemeClr w14:val="tx1"/>
            </w14:solidFill>
          </w14:textFill>
        </w:rPr>
        <w:t xml:space="preserve">。</w:t>
      </w:r>
      <w:r/>
    </w:p>
    <w:p>
      <w:pPr>
        <w:ind w:firstLine="424"/>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评审小组各成员独立对每个进入打分程序的磋商供应商的响应文件技术和商务部分以打分的形式进行评审和评价</w:t>
      </w:r>
      <w:r>
        <w:rPr>
          <w:rFonts w:hint="eastAsia" w:ascii="宋体" w:hAnsi="宋体"/>
          <w:bCs/>
          <w:color w:val="000000" w:themeColor="text1"/>
          <w:sz w:val="24"/>
          <w:highlight w:val="none"/>
          <w14:textFill>
            <w14:solidFill>
              <w14:schemeClr w14:val="tx1"/>
            </w14:solidFill>
          </w14:textFill>
        </w:rPr>
        <w:t xml:space="preserve">。</w:t>
      </w:r>
      <w:r/>
    </w:p>
    <w:p>
      <w:pPr>
        <w:ind w:firstLine="424"/>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w:t>
      </w:r>
      <w:r>
        <w:rPr>
          <w:rFonts w:hint="eastAsia" w:ascii="宋体" w:hAnsi="宋体"/>
          <w:color w:val="000000" w:themeColor="text1"/>
          <w:sz w:val="24"/>
          <w:highlight w:val="none"/>
          <w14:textFill>
            <w14:solidFill>
              <w14:schemeClr w14:val="tx1"/>
            </w14:solidFill>
          </w14:textFill>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bCs/>
          <w:color w:val="000000" w:themeColor="text1"/>
          <w:sz w:val="24"/>
          <w:highlight w:val="none"/>
          <w14:textFill>
            <w14:solidFill>
              <w14:schemeClr w14:val="tx1"/>
            </w14:solidFill>
          </w14:textFill>
        </w:rPr>
        <w:t xml:space="preserve">。</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（四）若综合得分相同的，按照最后报价（二次报价）由低到高的顺序确定；若综合得分相同且最后报价（二次报价）亦相同的，按照技术指标优劣顺序确定。</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根据江苏省财政厅《关于推动解决政府采购异常低价问题相关工作的通知》（苏财购〔2025〕62号）规定，政府采购异常低价审查：</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（1）评审过程中出现下列情形之一的，评审委员会应当启动异常低价投标(响应)审查程序：</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①投标(响应)报价低于采购项目预算50%的，即投标(响应)报价＜采购项目预算×50%；</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②投标(响应)报价低于采购项目最高限价45%的，即投标(响应)报价＜采购项目最高限价×45%；</w:t>
      </w:r>
      <w:r/>
    </w:p>
    <w:p>
      <w:pPr>
        <w:pStyle w:val="1157"/>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③评审委员会认定的供应商报价过低、有可能影响产品质量或者不能诚信履约的其他情形。</w:t>
      </w:r>
      <w:r/>
    </w:p>
    <w:p>
      <w:pPr>
        <w:pStyle w:val="1157"/>
        <w:spacing w:line="360" w:lineRule="auto"/>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符合上述启动异常低价投标(响应)审查情形的，相关供应商应按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892"/>
        <w:ind w:firstLine="56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二、政府采购政策</w:t>
      </w:r>
      <w:r/>
    </w:p>
    <w:p>
      <w:pPr>
        <w:ind w:firstLine="424"/>
        <w:spacing w:line="360" w:lineRule="auto"/>
        <w:tabs>
          <w:tab w:val="left" w:pos="567" w:leader="none"/>
        </w:tabs>
        <w:rPr>
          <w:rFonts w:ascii="宋体" w:hAnsi="宋体"/>
          <w:bCs/>
          <w:color w:val="000000" w:themeColor="text1"/>
          <w:sz w:val="24"/>
          <w:highlight w:val="none"/>
          <w14:textFill>
            <w14:solidFill>
              <w14:schemeClr w14:val="tx1"/>
            </w14:solidFill>
          </w14:textFill>
        </w:rPr>
      </w:pPr>
      <w:r/>
      <w:bookmarkStart w:id="2" w:name="OLE_LINK2"/>
      <w:r/>
      <w:bookmarkStart w:id="3" w:name="OLE_LINK3"/>
      <w:r>
        <w:rPr>
          <w:rFonts w:hint="eastAsia" w:ascii="宋体" w:hAnsi="宋体"/>
          <w:bCs/>
          <w:color w:val="000000" w:themeColor="text1"/>
          <w:sz w:val="24"/>
          <w:highlight w:val="none"/>
          <w:lang w:val="en-US" w:eastAsia="zh-CN"/>
          <w14:textFill>
            <w14:solidFill>
              <w14:schemeClr w14:val="tx1"/>
            </w14:solidFill>
          </w14:textFill>
        </w:rPr>
        <w:t xml:space="preserve">A、</w:t>
      </w:r>
      <w:r>
        <w:rPr>
          <w:rFonts w:hint="eastAsia" w:ascii="宋体" w:hAnsi="宋体"/>
          <w:bCs/>
          <w:color w:val="000000" w:themeColor="text1"/>
          <w:sz w:val="24"/>
          <w:highlight w:val="none"/>
          <w14:textFill>
            <w14:solidFill>
              <w14:schemeClr w14:val="tx1"/>
            </w14:solidFill>
          </w14:textFill>
        </w:rPr>
        <w:t xml:space="preserve">信用记录</w:t>
      </w:r>
      <w:r/>
    </w:p>
    <w:p>
      <w:pPr>
        <w:ind w:firstLine="424"/>
        <w:spacing w:line="360" w:lineRule="auto"/>
        <w:tabs>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1）查询时间：响应文件递交截止时间。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2）查询渠道：</w:t>
      </w:r>
      <w:r>
        <w:rPr>
          <w:rFonts w:ascii="宋体" w:hAnsi="宋体" w:cs="宋体"/>
          <w:color w:val="000000" w:themeColor="text1"/>
          <w:sz w:val="24"/>
          <w:highlight w:val="none"/>
          <w14:textFill>
            <w14:solidFill>
              <w14:schemeClr w14:val="tx1"/>
            </w14:solidFill>
          </w14:textFill>
        </w:rPr>
        <w:t xml:space="preserve">统一登录</w:t>
      </w:r>
      <w:r>
        <w:rPr>
          <w:rFonts w:hint="eastAsia" w:ascii="宋体" w:hAnsi="宋体" w:cs="宋体"/>
          <w:color w:val="000000" w:themeColor="text1"/>
          <w:sz w:val="24"/>
          <w:highlight w:val="none"/>
          <w14:textFill>
            <w14:solidFill>
              <w14:schemeClr w14:val="tx1"/>
            </w14:solidFill>
          </w14:textFill>
        </w:rPr>
        <w:t xml:space="preserve">开评标系统</w:t>
      </w:r>
      <w:r>
        <w:rPr>
          <w:rFonts w:ascii="宋体" w:hAnsi="宋体" w:cs="宋体"/>
          <w:color w:val="000000" w:themeColor="text1"/>
          <w:sz w:val="24"/>
          <w:highlight w:val="none"/>
          <w14:textFill>
            <w14:solidFill>
              <w14:schemeClr w14:val="tx1"/>
            </w14:solidFill>
          </w14:textFill>
        </w:rPr>
        <w:t xml:space="preserve">的“供应商信用查询”系统查询供应商的信用记录。</w:t>
      </w:r>
      <w:r>
        <w:rPr>
          <w:rFonts w:hint="eastAsia" w:ascii="宋体" w:hAnsi="宋体" w:cs="宋体"/>
          <w:color w:val="000000" w:themeColor="text1"/>
          <w:sz w:val="24"/>
          <w:highlight w:val="none"/>
          <w14:textFill>
            <w14:solidFill>
              <w14:schemeClr w14:val="tx1"/>
            </w14:solidFill>
          </w14:textFill>
        </w:rPr>
        <w:t xml:space="preserve">开评标系统</w:t>
      </w:r>
      <w:r>
        <w:rPr>
          <w:rFonts w:ascii="宋体" w:hAnsi="宋体" w:cs="宋体"/>
          <w:color w:val="000000" w:themeColor="text1"/>
          <w:sz w:val="24"/>
          <w:highlight w:val="none"/>
          <w14:textFill>
            <w14:solidFill>
              <w14:schemeClr w14:val="tx1"/>
            </w14:solidFill>
          </w14:textFill>
        </w:rPr>
        <w:t xml:space="preserve">“供应商信用查询”系统实时提供来自中国政府采购网、信用中国、信用江苏、诚信苏州网站的相关主体信用记录</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查询证据留存方式：对存在失信信息的供应商，磋商小组应填写《苏州市级政府采购供应商失信信息确认函》，由失信供应商应签名确认。同时，采购代理机构工作人员应根据磋商小组确认的失信信息，登陆到来源网站页面进行复核并打印，作为证据留存。</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4）信用记录使用规则：磋商小组在对供应商进行资格性审查时，应根据查询结果对供应商的不良信用记录逐项甄别确认。</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按照《中华人民共和国政府采购法》第二十二条规定，下列信用记录属于应依法拒绝供应商参加政府采购的失信信息：</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（二）财政部门与法院、工商、税务等部门联合惩戒的失信信息，包括：</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（1）被列入失信被执行人名单；</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（2）被列入重大税收违法案件当事人名单；</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上述的第（一）项的失信信息应通过“中国政府采购网”网（www.ccgp.gov.cn）的“政府采购严重违法失信行为记录名单”，以及“信用中国”网（www.creditchina.gov.cn）的“政府采购严重违法失信名单”栏目予以查询。</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上述的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360"/>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其他有关“供应商信用查询”的规定见苏州市财政局《关于印发苏州市市级政府采购信用记录查询和使用工作试行办法的通知》（苏财购（2017）11号）。</w:t>
      </w:r>
      <w:r/>
    </w:p>
    <w:p>
      <w:pPr>
        <w:ind w:firstLine="360"/>
        <w:spacing w:line="360" w:lineRule="auto"/>
        <w:tabs>
          <w:tab w:val="left" w:pos="567" w:leader="none"/>
        </w:tabs>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B、</w:t>
      </w:r>
      <w:r>
        <w:rPr>
          <w:rFonts w:hint="eastAsia" w:ascii="宋体" w:hAnsi="宋体"/>
          <w:bCs/>
          <w:color w:val="000000" w:themeColor="text1"/>
          <w:sz w:val="24"/>
          <w:highlight w:val="none"/>
          <w14:textFill>
            <w14:solidFill>
              <w14:schemeClr w14:val="tx1"/>
            </w14:solidFill>
          </w14:textFill>
        </w:rPr>
        <w:t xml:space="preserve">节能、环保产品</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本项目不涉及</w:t>
      </w:r>
      <w:r>
        <w:rPr>
          <w:rFonts w:hint="eastAsia" w:ascii="宋体" w:hAnsi="宋体"/>
          <w:bCs/>
          <w:color w:val="000000" w:themeColor="text1"/>
          <w:sz w:val="24"/>
          <w:highlight w:val="none"/>
          <w:lang w:eastAsia="zh-CN"/>
          <w14:textFill>
            <w14:solidFill>
              <w14:schemeClr w14:val="tx1"/>
            </w14:solidFill>
          </w14:textFill>
        </w:rPr>
        <w:t xml:space="preserve">）</w:t>
      </w:r>
      <w:r/>
    </w:p>
    <w:p>
      <w:pPr>
        <w:ind w:firstLine="424"/>
        <w:spacing w:line="360" w:lineRule="auto"/>
        <w:tabs>
          <w:tab w:val="left" w:pos="567"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bookmarkEnd w:id="2"/>
      <w:r/>
      <w:bookmarkEnd w:id="3"/>
      <w:r/>
      <w:r/>
    </w:p>
    <w:p>
      <w:pPr>
        <w:ind w:firstLine="424"/>
        <w:spacing w:line="360" w:lineRule="auto"/>
        <w:tabs>
          <w:tab w:val="left" w:pos="567" w:leader="none"/>
        </w:tabs>
        <w:rPr>
          <w:rFonts w:hint="eastAsia" w:ascii="宋体" w:hAnsi="宋体"/>
          <w:bCs/>
          <w:color w:val="000000" w:themeColor="text1"/>
          <w:sz w:val="24"/>
          <w:highlight w:val="none"/>
          <w:lang w:eastAsia="zh-CN"/>
          <w14:textFill>
            <w14:solidFill>
              <w14:schemeClr w14:val="tx1"/>
            </w14:solidFill>
          </w14:textFill>
        </w:rPr>
      </w:pPr>
      <w:r>
        <w:rPr>
          <w:rFonts w:hint="eastAsia" w:ascii="宋体" w:hAnsi="宋体" w:cs="Times New Roman"/>
          <w:bCs/>
          <w:color w:val="000000" w:themeColor="text1"/>
          <w:sz w:val="24"/>
          <w:highlight w:val="none"/>
          <w:lang w:val="en-US" w:eastAsia="zh-CN"/>
          <w14:textFill>
            <w14:solidFill>
              <w14:schemeClr w14:val="tx1"/>
            </w14:solidFill>
          </w14:textFill>
        </w:rPr>
        <w:t xml:space="preserve">C、</w:t>
      </w:r>
      <w:r>
        <w:rPr>
          <w:rFonts w:hint="eastAsia" w:ascii="宋体" w:hAnsi="宋体" w:eastAsia="宋体" w:cs="Times New Roman"/>
          <w:bCs/>
          <w:color w:val="000000" w:themeColor="text1"/>
          <w:sz w:val="24"/>
          <w:highlight w:val="none"/>
          <w14:textFill>
            <w14:solidFill>
              <w14:schemeClr w14:val="tx1"/>
            </w14:solidFill>
          </w14:textFill>
        </w:rPr>
        <w:t xml:space="preserve">在政府采购中实施本国产品标准及相关政策</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本项目不涉及</w:t>
      </w:r>
      <w:r>
        <w:rPr>
          <w:rFonts w:hint="eastAsia" w:ascii="宋体" w:hAnsi="宋体"/>
          <w:bCs/>
          <w:color w:val="000000" w:themeColor="text1"/>
          <w:sz w:val="24"/>
          <w:highlight w:val="none"/>
          <w:lang w:eastAsia="zh-CN"/>
          <w14:textFill>
            <w14:solidFill>
              <w14:schemeClr w14:val="tx1"/>
            </w14:solidFill>
          </w14:textFill>
        </w:rPr>
        <w:t xml:space="preserve">）</w:t>
      </w:r>
      <w:r/>
    </w:p>
    <w:p>
      <w:pPr>
        <w:pStyle w:val="744"/>
        <w:ind w:left="0" w:right="0" w:firstLine="420"/>
        <w:jc w:val="left"/>
        <w:keepLines w:val="0"/>
        <w:keepNext w:val="0"/>
        <w:pageBreakBefore w:val="0"/>
        <w:spacing w:before="15" w:beforeAutospacing="0" w:after="15" w:afterAutospacing="0" w:line="360" w:lineRule="auto"/>
        <w:shd w:val="clear" w:color="auto" w:fill="ffffff"/>
        <w:widowControl/>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根据《国务院办公厅关于在政府采购中实施本国产品标准及相关政策的通知》国办发〔2025〕34号规定：</w:t>
      </w:r>
      <w:r/>
    </w:p>
    <w:p>
      <w:pPr>
        <w:pStyle w:val="744"/>
        <w:ind w:left="0" w:right="0" w:firstLine="420"/>
        <w:jc w:val="left"/>
        <w:keepLines w:val="0"/>
        <w:keepNext w:val="0"/>
        <w:pageBreakBefore w:val="0"/>
        <w:spacing w:before="15" w:beforeAutospacing="0" w:after="15" w:afterAutospacing="0" w:line="360" w:lineRule="auto"/>
        <w:shd w:val="clear" w:color="auto" w:fill="ffffff"/>
        <w:widowControl/>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744"/>
        <w:ind w:left="0" w:right="0" w:firstLine="420"/>
        <w:jc w:val="left"/>
        <w:keepLines w:val="0"/>
        <w:keepNext w:val="0"/>
        <w:pageBreakBefore w:val="0"/>
        <w:spacing w:before="15" w:beforeAutospacing="0" w:after="15" w:afterAutospacing="0" w:line="360" w:lineRule="auto"/>
        <w:shd w:val="clear" w:color="auto" w:fill="ffffff"/>
        <w:widowControl/>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4"/>
        <w:ind w:left="0" w:right="0" w:firstLine="720"/>
        <w:jc w:val="left"/>
        <w:keepLines w:val="0"/>
        <w:keepNext w:val="0"/>
        <w:pageBreakBefore w:val="0"/>
        <w:spacing w:before="15" w:beforeAutospacing="0" w:after="15" w:afterAutospacing="0" w:line="360" w:lineRule="auto"/>
        <w:shd w:val="clear" w:color="auto" w:fill="ffffff"/>
        <w:widowControl/>
        <w:rPr>
          <w:rFonts w:eastAsia="宋体"/>
          <w:color w:val="000000" w:themeColor="text1"/>
          <w:sz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eastAsia="宋体"/>
          <w:color w:val="000000" w:themeColor="text1"/>
          <w:sz w:val="24"/>
          <w:highlight w:val="none"/>
          <w:lang w:val="en-US" w:eastAsia="zh-CN"/>
          <w14:textFill>
            <w14:solidFill>
              <w14:schemeClr w14:val="tx1"/>
            </w14:solidFill>
          </w14:textFill>
        </w:rPr>
        <w:t xml:space="preserve">D</w:t>
      </w:r>
      <w:r>
        <w:rPr>
          <w:rFonts w:hint="eastAsia" w:eastAsia="宋体"/>
          <w:color w:val="000000" w:themeColor="text1"/>
          <w:sz w:val="24"/>
          <w:highlight w:val="none"/>
          <w14:textFill>
            <w14:solidFill>
              <w14:schemeClr w14:val="tx1"/>
            </w14:solidFill>
          </w14:textFill>
        </w:rPr>
        <w:t xml:space="preserve">、针对中小型企业的评审：</w:t>
      </w:r>
      <w:r/>
    </w:p>
    <w:p>
      <w:pPr>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w:t>
      </w:r>
      <w:r>
        <w:rPr>
          <w:rFonts w:hint="eastAsia" w:eastAsia="宋体"/>
          <w:b/>
          <w:bCs/>
          <w:color w:val="000000" w:themeColor="text1"/>
          <w:sz w:val="24"/>
          <w:highlight w:val="none"/>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rFonts w:hint="eastAsia" w:eastAsia="宋体"/>
          <w:b/>
          <w:bCs/>
          <w:color w:val="000000" w:themeColor="text1"/>
          <w:sz w:val="24"/>
          <w:highlight w:val="none"/>
          <w:u w:val="single"/>
          <w14:textFill>
            <w14:solidFill>
              <w14:schemeClr w14:val="tx1"/>
            </w14:solidFill>
          </w14:textFill>
        </w:rPr>
        <w:t xml:space="preserve">其他未列明行业</w:t>
      </w:r>
      <w:r>
        <w:rPr>
          <w:rFonts w:hint="eastAsia" w:eastAsia="宋体"/>
          <w:color w:val="000000" w:themeColor="text1"/>
          <w:sz w:val="24"/>
          <w:highlight w:val="none"/>
          <w14:textFill>
            <w14:solidFill>
              <w14:schemeClr w14:val="tx1"/>
            </w14:solidFill>
          </w14:textFill>
        </w:rPr>
        <w:t xml:space="preserve">，只接受中小微企业投标响应，</w:t>
      </w:r>
      <w:r>
        <w:rPr>
          <w:rFonts w:hint="eastAsia" w:eastAsia="宋体"/>
          <w:b/>
          <w:bCs/>
          <w:color w:val="000000" w:themeColor="text1"/>
          <w:sz w:val="24"/>
          <w:highlight w:val="none"/>
          <w14:textFill>
            <w14:solidFill>
              <w14:schemeClr w14:val="tx1"/>
            </w14:solidFill>
          </w14:textFill>
        </w:rPr>
        <w:t xml:space="preserve">不执行价格优惠政策。</w:t>
      </w:r>
      <w:r/>
    </w:p>
    <w:p>
      <w:pPr>
        <w:ind w:firstLine="480"/>
        <w:spacing w:line="360" w:lineRule="auto"/>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注：</w:t>
      </w:r>
      <w:r/>
    </w:p>
    <w:p>
      <w:pPr>
        <w:ind w:firstLine="480"/>
        <w:spacing w:line="360" w:lineRule="auto"/>
        <w:rPr>
          <w:rFonts w:eastAsia="宋体"/>
          <w:b/>
          <w:bCs/>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w:t>
      </w:r>
      <w:r>
        <w:rPr>
          <w:rFonts w:hint="eastAsia" w:eastAsia="宋体"/>
          <w:b/>
          <w:bCs/>
          <w:color w:val="000000" w:themeColor="text1"/>
          <w:sz w:val="24"/>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《中小企业声明函》中所填的行业应与本采购标的对应的中小企业划分标准所属行业一致，未提交声明函或所提交的声明函中行业与本采购标的对应的中小企业划分标准所属行业不一致的，</w:t>
      </w:r>
      <w:r>
        <w:rPr>
          <w:rFonts w:hint="eastAsia" w:eastAsia="宋体"/>
          <w:b/>
          <w:bCs/>
          <w:color w:val="000000" w:themeColor="text1"/>
          <w:sz w:val="24"/>
          <w:szCs w:val="20"/>
          <w:highlight w:val="none"/>
          <w14:textFill>
            <w14:solidFill>
              <w14:schemeClr w14:val="tx1"/>
            </w14:solidFill>
          </w14:textFill>
        </w:rPr>
        <w:t xml:space="preserve">则视为非实质性响应采购文件</w:t>
      </w:r>
      <w:r>
        <w:rPr>
          <w:rFonts w:hint="eastAsia" w:eastAsia="宋体"/>
          <w:b/>
          <w:bCs/>
          <w:color w:val="000000" w:themeColor="text1"/>
          <w:sz w:val="24"/>
          <w:highlight w:val="none"/>
          <w14:textFill>
            <w14:solidFill>
              <w14:schemeClr w14:val="tx1"/>
            </w14:solidFill>
          </w14:textFill>
        </w:rPr>
        <w:t xml:space="preserve">。</w:t>
      </w:r>
      <w:r/>
    </w:p>
    <w:p>
      <w:pPr>
        <w:ind w:firstLine="480"/>
        <w:spacing w:line="360" w:lineRule="auto"/>
        <w:rPr>
          <w:rFonts w:eastAsia="宋体"/>
          <w:b/>
          <w:bCs/>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eastAsia="宋体"/>
          <w:b/>
          <w:bCs/>
          <w:color w:val="000000" w:themeColor="text1"/>
          <w:sz w:val="24"/>
          <w:highlight w:val="none"/>
          <w14:textFill>
            <w14:solidFill>
              <w14:schemeClr w14:val="tx1"/>
            </w14:solidFill>
          </w14:textFill>
        </w:rPr>
        <w:t xml:space="preserve">服务类项目中供应商若使用退休人员，将不享受相关扶持政策。</w:t>
      </w:r>
      <w:r/>
    </w:p>
    <w:p>
      <w:pPr>
        <w:ind w:firstLine="482"/>
        <w:spacing w:line="360" w:lineRule="auto"/>
        <w:rPr>
          <w:rFonts w:eastAsia="宋体"/>
          <w:b/>
          <w:color w:val="000000" w:themeColor="text1"/>
          <w:sz w:val="24"/>
          <w:highlight w:val="none"/>
          <w14:textFill>
            <w14:solidFill>
              <w14:schemeClr w14:val="tx1"/>
            </w14:solidFill>
          </w14:textFill>
        </w:rPr>
      </w:pPr>
      <w:r>
        <w:rPr>
          <w:rFonts w:eastAsia="宋体"/>
          <w:b/>
          <w:color w:val="000000" w:themeColor="text1"/>
          <w:sz w:val="24"/>
          <w:highlight w:val="none"/>
          <w14:textFill>
            <w14:solidFill>
              <w14:schemeClr w14:val="tx1"/>
            </w14:solidFill>
          </w14:textFill>
        </w:rPr>
        <w:t xml:space="preserve">3</w:t>
      </w:r>
      <w:r>
        <w:rPr>
          <w:rFonts w:hint="eastAsia" w:eastAsia="宋体"/>
          <w:b/>
          <w:color w:val="000000" w:themeColor="text1"/>
          <w:sz w:val="24"/>
          <w:highlight w:val="none"/>
          <w14:textFill>
            <w14:solidFill>
              <w14:schemeClr w14:val="tx1"/>
            </w14:solidFill>
          </w14:textFill>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eastAsia="宋体"/>
          <w:color w:val="000000" w:themeColor="text1"/>
          <w:sz w:val="24"/>
          <w:szCs w:val="20"/>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w:t>
      </w:r>
      <w:r>
        <w:rPr>
          <w:rFonts w:hint="eastAsia" w:eastAsia="宋体"/>
          <w:color w:val="000000" w:themeColor="text1"/>
          <w:sz w:val="24"/>
          <w:szCs w:val="20"/>
          <w:highlight w:val="none"/>
          <w14:textFill>
            <w14:solidFill>
              <w14:schemeClr w14:val="tx1"/>
            </w14:solidFill>
          </w14:textFill>
        </w:rPr>
        <w:t xml:space="preserve">残疾人福利性单位</w:t>
      </w:r>
      <w:r/>
    </w:p>
    <w:p>
      <w:pPr>
        <w:ind w:firstLine="480"/>
        <w:jc w:val="left"/>
        <w:spacing w:line="360" w:lineRule="auto"/>
        <w:rPr>
          <w:rFonts w:eastAsia="宋体"/>
          <w:color w:val="000000" w:themeColor="text1"/>
          <w:sz w:val="24"/>
          <w:szCs w:val="20"/>
          <w:highlight w:val="none"/>
          <w14:textFill>
            <w14:solidFill>
              <w14:schemeClr w14:val="tx1"/>
            </w14:solidFill>
          </w14:textFill>
        </w:rPr>
      </w:pPr>
      <w:r>
        <w:rPr>
          <w:rFonts w:hint="eastAsia" w:eastAsia="宋体"/>
          <w:color w:val="000000" w:themeColor="text1"/>
          <w:sz w:val="24"/>
          <w:szCs w:val="20"/>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p>
    <w:p>
      <w:pPr>
        <w:ind w:firstLine="480"/>
        <w:jc w:val="left"/>
        <w:spacing w:line="360" w:lineRule="auto"/>
        <w:rPr>
          <w:rFonts w:eastAsia="宋体"/>
          <w:color w:val="000000" w:themeColor="text1"/>
          <w:sz w:val="24"/>
          <w:szCs w:val="20"/>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w:t>
      </w:r>
      <w:r>
        <w:rPr>
          <w:rFonts w:hint="eastAsia" w:eastAsia="宋体"/>
          <w:color w:val="000000" w:themeColor="text1"/>
          <w:sz w:val="24"/>
          <w:szCs w:val="20"/>
          <w:highlight w:val="none"/>
          <w14:textFill>
            <w14:solidFill>
              <w14:schemeClr w14:val="tx1"/>
            </w14:solidFill>
          </w14:textFill>
        </w:rPr>
        <w:t xml:space="preserve">监狱企业</w:t>
      </w:r>
      <w:r/>
    </w:p>
    <w:p>
      <w:pPr>
        <w:ind w:firstLine="480"/>
        <w:jc w:val="left"/>
        <w:spacing w:line="360" w:lineRule="auto"/>
        <w:widowControl/>
        <w:tabs>
          <w:tab w:val="left" w:pos="1890" w:leader="none"/>
        </w:tabs>
        <w:rPr>
          <w:rFonts w:hint="eastAsia" w:ascii="宋体" w:hAnsi="宋体" w:cs="Times New Roman"/>
          <w:bCs/>
          <w:color w:val="000000" w:themeColor="text1"/>
          <w:sz w:val="24"/>
          <w:szCs w:val="24"/>
          <w:highlight w:val="none"/>
          <w:lang w:val="en-US" w:eastAsia="zh-CN" w:bidi="ar-SA"/>
          <w14:textFill>
            <w14:solidFill>
              <w14:schemeClr w14:val="tx1"/>
            </w14:solidFill>
          </w14:textFill>
        </w:rPr>
      </w:pPr>
      <w:r>
        <w:rPr>
          <w:rFonts w:hint="eastAsia" w:eastAsia="宋体"/>
          <w:color w:val="000000" w:themeColor="text1"/>
          <w:sz w:val="24"/>
          <w:szCs w:val="20"/>
          <w:highlight w:val="none"/>
          <w14:textFill>
            <w14:solidFill>
              <w14:schemeClr w14:val="tx1"/>
            </w14:solidFill>
          </w14:textFill>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p>
    <w:p>
      <w:pPr>
        <w:pStyle w:val="892"/>
        <w:ind w:firstLine="56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三、评分标准：</w:t>
      </w:r>
      <w:r/>
    </w:p>
    <w:p>
      <w:pPr>
        <w:contextualSpacing/>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（一）磋商报价（10分）</w:t>
      </w:r>
      <w:r/>
    </w:p>
    <w:p>
      <w:pPr>
        <w:contextualSpacing/>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（1）磋商报价低于或等于财政预算价格的，为有效报价。超财政预算的磋商报价为无效磋商报价。无效磋商报价的响应文件不进入评审，不得标。</w:t>
      </w:r>
      <w:r/>
    </w:p>
    <w:p>
      <w:pPr>
        <w:contextualSpacing/>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（2）价格分统一采用低价优先法计算，即满足磋商文件要求且最后磋商评审报价最低的供应商的价格为磋商基准价，其价格分为满分。其他供应商的价格分统一按照下列公式计算：</w:t>
      </w:r>
      <w:r/>
    </w:p>
    <w:p>
      <w:pPr>
        <w:contextualSpacing/>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（3）磋商报价得分=（磋商基准价/最后磋商报价）×价格权值（本项目为10%）×100，小数点后四舍五入保留两位小数。</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宋体" w:hAnsi="宋体" w:cs="宋体"/>
          <w:b/>
          <w:bCs/>
          <w:color w:val="000000" w:themeColor="text1"/>
          <w:sz w:val="24"/>
          <w:highlight w:val="none"/>
          <w:lang w:eastAsia="zh-TW"/>
          <w14:textFill>
            <w14:solidFill>
              <w14:schemeClr w14:val="tx1"/>
            </w14:solidFill>
          </w14:textFill>
        </w:rPr>
        <w:t xml:space="preserve">技术</w:t>
      </w:r>
      <w:r>
        <w:rPr>
          <w:rFonts w:hint="eastAsia" w:ascii="宋体" w:hAnsi="宋体" w:cs="宋体"/>
          <w:b/>
          <w:bCs/>
          <w:color w:val="000000" w:themeColor="text1"/>
          <w:sz w:val="24"/>
          <w:highlight w:val="none"/>
          <w:lang w:val="en-US" w:eastAsia="zh-CN"/>
          <w14:textFill>
            <w14:solidFill>
              <w14:schemeClr w14:val="tx1"/>
            </w14:solidFill>
          </w14:textFill>
        </w:rPr>
        <w:t xml:space="preserve">部分</w:t>
      </w:r>
      <w:r>
        <w:rPr>
          <w:rFonts w:hint="eastAsia" w:ascii="宋体" w:hAnsi="宋体" w:cs="宋体"/>
          <w:b/>
          <w:bCs/>
          <w:color w:val="000000" w:themeColor="text1"/>
          <w:sz w:val="24"/>
          <w:highlight w:val="none"/>
          <w:lang w:eastAsia="zh-TW"/>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86</w:t>
      </w:r>
      <w:r>
        <w:rPr>
          <w:rFonts w:hint="eastAsia" w:ascii="宋体" w:hAnsi="宋体" w:cs="宋体"/>
          <w:b/>
          <w:bCs/>
          <w:color w:val="000000" w:themeColor="text1"/>
          <w:sz w:val="24"/>
          <w:highlight w:val="none"/>
          <w:lang w:eastAsia="zh-TW"/>
          <w14:textFill>
            <w14:solidFill>
              <w14:schemeClr w14:val="tx1"/>
            </w14:solidFill>
          </w14:textFill>
        </w:rPr>
        <w:t xml:space="preserve">分）</w:t>
      </w:r>
      <w:r/>
    </w:p>
    <w:p>
      <w:pPr>
        <w:ind w:firstLine="482"/>
        <w:jc w:val="left"/>
        <w:keepLines w:val="0"/>
        <w:keepNext w:val="0"/>
        <w:pageBreakBefore w:val="0"/>
        <w:spacing w:line="360" w:lineRule="auto"/>
        <w:rPr>
          <w:rFonts w:hint="default" w:ascii="宋体" w:hAnsi="宋体" w:cs="宋体"/>
          <w:b/>
          <w:bCs/>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2</w:t>
      </w:r>
      <w:r>
        <w:rPr>
          <w:rFonts w:hint="default" w:ascii="宋体" w:hAnsi="宋体" w:cs="宋体"/>
          <w:b/>
          <w:bCs/>
          <w:color w:val="000000" w:themeColor="text1"/>
          <w:sz w:val="24"/>
          <w:highlight w:val="none"/>
          <w14:textFill>
            <w14:solidFill>
              <w14:schemeClr w14:val="tx1"/>
            </w14:solidFill>
          </w14:textFill>
        </w:rPr>
        <w:t xml:space="preserve">02</w:t>
      </w:r>
      <w:r>
        <w:rPr>
          <w:rFonts w:hint="eastAsia" w:ascii="宋体" w:hAnsi="宋体" w:cs="宋体"/>
          <w:b/>
          <w:bCs/>
          <w:color w:val="000000" w:themeColor="text1"/>
          <w:sz w:val="24"/>
          <w:highlight w:val="none"/>
          <w:lang w:val="en-US" w:eastAsia="zh-CN"/>
          <w14:textFill>
            <w14:solidFill>
              <w14:schemeClr w14:val="tx1"/>
            </w14:solidFill>
          </w14:textFill>
        </w:rPr>
        <w:t xml:space="preserve">6吴中特色</w:t>
      </w:r>
      <w:r>
        <w:rPr>
          <w:rFonts w:hint="eastAsia" w:ascii="宋体" w:hAnsi="宋体" w:cs="宋体"/>
          <w:b/>
          <w:bCs/>
          <w:color w:val="000000" w:themeColor="text1"/>
          <w:sz w:val="24"/>
          <w:highlight w:val="none"/>
          <w14:textFill>
            <w14:solidFill>
              <w14:schemeClr w14:val="tx1"/>
            </w14:solidFill>
          </w14:textFill>
        </w:rPr>
        <w:t xml:space="preserve">文旅</w:t>
      </w:r>
      <w:r>
        <w:rPr>
          <w:rFonts w:hint="eastAsia" w:ascii="宋体" w:hAnsi="宋体" w:cs="宋体"/>
          <w:b/>
          <w:bCs/>
          <w:color w:val="000000" w:themeColor="text1"/>
          <w:sz w:val="24"/>
          <w:highlight w:val="none"/>
          <w:lang w:val="en-US" w:eastAsia="zh-CN"/>
          <w14:textFill>
            <w14:solidFill>
              <w14:schemeClr w14:val="tx1"/>
            </w14:solidFill>
          </w14:textFill>
        </w:rPr>
        <w:t xml:space="preserve">推介会策划方案 春季方案</w:t>
      </w:r>
      <w:r/>
    </w:p>
    <w:p>
      <w:pPr>
        <w:contextualSpacing/>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根据活动的性质及特点提供整体策划方案，融合</w:t>
      </w:r>
      <w:r>
        <w:rPr>
          <w:rFonts w:hint="eastAsia" w:ascii="宋体" w:hAnsi="宋体" w:cs="宋体"/>
          <w:color w:val="000000" w:themeColor="text1"/>
          <w:sz w:val="24"/>
          <w:highlight w:val="none"/>
          <w:lang w:val="en-US" w:eastAsia="zh-CN"/>
          <w14:textFill>
            <w14:solidFill>
              <w14:schemeClr w14:val="tx1"/>
            </w14:solidFill>
          </w14:textFill>
        </w:rPr>
        <w:t xml:space="preserve">吴中区</w:t>
      </w:r>
      <w:r>
        <w:rPr>
          <w:rFonts w:hint="eastAsia" w:ascii="宋体" w:hAnsi="宋体" w:cs="宋体"/>
          <w:color w:val="000000" w:themeColor="text1"/>
          <w:sz w:val="24"/>
          <w:highlight w:val="none"/>
          <w14:textFill>
            <w14:solidFill>
              <w14:schemeClr w14:val="tx1"/>
            </w14:solidFill>
          </w14:textFill>
        </w:rPr>
        <w:t xml:space="preserve">本土文化元素，打造独具特色的活动流程与现场氛围，符合采购需求，综合评定：内容丰富、特色鲜明、创新性强、可执行性强得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分；内容较丰富、较有特色、创新性较强、可执行性较好得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分；内容一般、创新性一般、可执行性一般得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分；未提供方案或方案较差或仅是复制、套搬、抄袭采购文件相关内容</w:t>
      </w:r>
      <w:r>
        <w:rPr>
          <w:rFonts w:hint="eastAsia" w:ascii="宋体" w:hAnsi="宋体" w:cs="宋体"/>
          <w:color w:val="000000" w:themeColor="text1"/>
          <w:sz w:val="24"/>
          <w:highlight w:val="none"/>
          <w:lang w:val="en-US" w:eastAsia="zh-CN"/>
          <w14:textFill>
            <w14:solidFill>
              <w14:schemeClr w14:val="tx1"/>
            </w14:solidFill>
          </w14:textFill>
        </w:rPr>
        <w:t xml:space="preserve">或方案不能在2026春节前落地完成</w:t>
      </w:r>
      <w:r>
        <w:rPr>
          <w:rFonts w:hint="eastAsia" w:ascii="宋体" w:hAnsi="宋体" w:cs="宋体"/>
          <w:color w:val="000000" w:themeColor="text1"/>
          <w:sz w:val="24"/>
          <w:highlight w:val="none"/>
          <w14:textFill>
            <w14:solidFill>
              <w14:schemeClr w14:val="tx1"/>
            </w14:solidFill>
          </w14:textFill>
        </w:rPr>
        <w:t xml:space="preserve">的，则本项不得分。（1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ind w:firstLine="482"/>
        <w:jc w:val="left"/>
        <w:keepLines w:val="0"/>
        <w:keepNext w:val="0"/>
        <w:pageBreakBefore w:val="0"/>
        <w:spacing w:line="360" w:lineRule="auto"/>
        <w:rPr>
          <w:rFonts w:hint="default" w:ascii="宋体" w:hAnsi="宋体" w:cs="宋体"/>
          <w:b/>
          <w:bCs/>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default" w:ascii="宋体" w:hAnsi="宋体" w:cs="宋体"/>
          <w:b/>
          <w:bCs/>
          <w:color w:val="000000" w:themeColor="text1"/>
          <w:sz w:val="24"/>
          <w:highlight w:val="none"/>
          <w14:textFill>
            <w14:solidFill>
              <w14:schemeClr w14:val="tx1"/>
            </w14:solidFill>
          </w14:textFill>
        </w:rPr>
        <w:t xml:space="preserve">02</w:t>
      </w:r>
      <w:r>
        <w:rPr>
          <w:rFonts w:hint="eastAsia" w:ascii="宋体" w:hAnsi="宋体" w:cs="宋体"/>
          <w:b/>
          <w:bCs/>
          <w:color w:val="000000" w:themeColor="text1"/>
          <w:sz w:val="24"/>
          <w:highlight w:val="none"/>
          <w:lang w:val="en-US" w:eastAsia="zh-CN"/>
          <w14:textFill>
            <w14:solidFill>
              <w14:schemeClr w14:val="tx1"/>
            </w14:solidFill>
          </w14:textFill>
        </w:rPr>
        <w:t xml:space="preserve">6吴中特色</w:t>
      </w:r>
      <w:r>
        <w:rPr>
          <w:rFonts w:hint="eastAsia" w:ascii="宋体" w:hAnsi="宋体" w:cs="宋体"/>
          <w:b/>
          <w:bCs/>
          <w:color w:val="000000" w:themeColor="text1"/>
          <w:sz w:val="24"/>
          <w:highlight w:val="none"/>
          <w14:textFill>
            <w14:solidFill>
              <w14:schemeClr w14:val="tx1"/>
            </w14:solidFill>
          </w14:textFill>
        </w:rPr>
        <w:t xml:space="preserve">文旅</w:t>
      </w:r>
      <w:r>
        <w:rPr>
          <w:rFonts w:hint="eastAsia" w:ascii="宋体" w:hAnsi="宋体" w:cs="宋体"/>
          <w:b/>
          <w:bCs/>
          <w:color w:val="000000" w:themeColor="text1"/>
          <w:sz w:val="24"/>
          <w:highlight w:val="none"/>
          <w:lang w:val="en-US" w:eastAsia="zh-CN"/>
          <w14:textFill>
            <w14:solidFill>
              <w14:schemeClr w14:val="tx1"/>
            </w14:solidFill>
          </w14:textFill>
        </w:rPr>
        <w:t xml:space="preserve">推介会策划方案 夏季方案</w:t>
      </w:r>
      <w:r/>
    </w:p>
    <w:p>
      <w:pPr>
        <w:contextualSpacing/>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根据活动的性质及特点提供整体策划方案，融合</w:t>
      </w:r>
      <w:r>
        <w:rPr>
          <w:rFonts w:hint="eastAsia" w:ascii="宋体" w:hAnsi="宋体" w:cs="宋体"/>
          <w:color w:val="000000" w:themeColor="text1"/>
          <w:sz w:val="24"/>
          <w:highlight w:val="none"/>
          <w:lang w:val="en-US" w:eastAsia="zh-CN"/>
          <w14:textFill>
            <w14:solidFill>
              <w14:schemeClr w14:val="tx1"/>
            </w14:solidFill>
          </w14:textFill>
        </w:rPr>
        <w:t xml:space="preserve">吴中区</w:t>
      </w:r>
      <w:r>
        <w:rPr>
          <w:rFonts w:hint="eastAsia" w:ascii="宋体" w:hAnsi="宋体" w:cs="宋体"/>
          <w:color w:val="000000" w:themeColor="text1"/>
          <w:sz w:val="24"/>
          <w:highlight w:val="none"/>
          <w14:textFill>
            <w14:solidFill>
              <w14:schemeClr w14:val="tx1"/>
            </w14:solidFill>
          </w14:textFill>
        </w:rPr>
        <w:t xml:space="preserve">本土文化元素，打造独具特色的活动流程与现场氛围，符合采购需求，综合评定：内容丰富、特色鲜明、创新性强、可执行性强得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分；内容较丰富、较有特色、创新性较强、可执行性较好得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分；内容一般、创新性一般、可执行性一般得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分；未提供方案或方案较差或仅是复制、套搬、抄袭采购文件相关内容的，则本项不得分。（1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ind w:firstLine="482"/>
        <w:jc w:val="left"/>
        <w:keepLines w:val="0"/>
        <w:keepNext w:val="0"/>
        <w:pageBreakBefore w:val="0"/>
        <w:spacing w:line="360" w:lineRule="auto"/>
        <w:rPr>
          <w:rFonts w:hint="default" w:ascii="宋体" w:hAnsi="宋体" w:cs="宋体"/>
          <w:b/>
          <w:bCs/>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default" w:ascii="宋体" w:hAnsi="宋体" w:cs="宋体"/>
          <w:b/>
          <w:bCs/>
          <w:color w:val="000000" w:themeColor="text1"/>
          <w:sz w:val="24"/>
          <w:highlight w:val="none"/>
          <w14:textFill>
            <w14:solidFill>
              <w14:schemeClr w14:val="tx1"/>
            </w14:solidFill>
          </w14:textFill>
        </w:rPr>
        <w:t xml:space="preserve">02</w:t>
      </w:r>
      <w:r>
        <w:rPr>
          <w:rFonts w:hint="eastAsia" w:ascii="宋体" w:hAnsi="宋体" w:cs="宋体"/>
          <w:b/>
          <w:bCs/>
          <w:color w:val="000000" w:themeColor="text1"/>
          <w:sz w:val="24"/>
          <w:highlight w:val="none"/>
          <w:lang w:val="en-US" w:eastAsia="zh-CN"/>
          <w14:textFill>
            <w14:solidFill>
              <w14:schemeClr w14:val="tx1"/>
            </w14:solidFill>
          </w14:textFill>
        </w:rPr>
        <w:t xml:space="preserve">6吴中特色</w:t>
      </w:r>
      <w:r>
        <w:rPr>
          <w:rFonts w:hint="eastAsia" w:ascii="宋体" w:hAnsi="宋体" w:cs="宋体"/>
          <w:b/>
          <w:bCs/>
          <w:color w:val="000000" w:themeColor="text1"/>
          <w:sz w:val="24"/>
          <w:highlight w:val="none"/>
          <w14:textFill>
            <w14:solidFill>
              <w14:schemeClr w14:val="tx1"/>
            </w14:solidFill>
          </w14:textFill>
        </w:rPr>
        <w:t xml:space="preserve">文旅</w:t>
      </w:r>
      <w:r>
        <w:rPr>
          <w:rFonts w:hint="eastAsia" w:ascii="宋体" w:hAnsi="宋体" w:cs="宋体"/>
          <w:b/>
          <w:bCs/>
          <w:color w:val="000000" w:themeColor="text1"/>
          <w:sz w:val="24"/>
          <w:highlight w:val="none"/>
          <w:lang w:val="en-US" w:eastAsia="zh-CN"/>
          <w14:textFill>
            <w14:solidFill>
              <w14:schemeClr w14:val="tx1"/>
            </w14:solidFill>
          </w14:textFill>
        </w:rPr>
        <w:t xml:space="preserve">推介会策划方案 秋季方案</w:t>
      </w:r>
      <w:r/>
    </w:p>
    <w:p>
      <w:pPr>
        <w:contextualSpacing/>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根据活动的性质及特点提供整体策划方案，融合</w:t>
      </w:r>
      <w:r>
        <w:rPr>
          <w:rFonts w:hint="eastAsia" w:ascii="宋体" w:hAnsi="宋体" w:cs="宋体"/>
          <w:color w:val="000000" w:themeColor="text1"/>
          <w:sz w:val="24"/>
          <w:highlight w:val="none"/>
          <w:lang w:val="en-US" w:eastAsia="zh-CN"/>
          <w14:textFill>
            <w14:solidFill>
              <w14:schemeClr w14:val="tx1"/>
            </w14:solidFill>
          </w14:textFill>
        </w:rPr>
        <w:t xml:space="preserve">吴中区</w:t>
      </w:r>
      <w:r>
        <w:rPr>
          <w:rFonts w:hint="eastAsia" w:ascii="宋体" w:hAnsi="宋体" w:cs="宋体"/>
          <w:color w:val="000000" w:themeColor="text1"/>
          <w:sz w:val="24"/>
          <w:highlight w:val="none"/>
          <w14:textFill>
            <w14:solidFill>
              <w14:schemeClr w14:val="tx1"/>
            </w14:solidFill>
          </w14:textFill>
        </w:rPr>
        <w:t xml:space="preserve">本土文化元素，打造独具特色的活动流程与现场氛围，符合采购需求，综合评定：内容丰富、特色鲜明、创新性强、可执行性强得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分；内容较丰富、较有特色、创新性较强、可执行性较好得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分；内容一般、创新性一般、可执行性一般得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分；未提供方案或方案较差或仅是复制、套搬、抄袭采购文件相关内容的，则本项不得分。（1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ind w:firstLine="482"/>
        <w:jc w:val="left"/>
        <w:keepLines w:val="0"/>
        <w:keepNext w:val="0"/>
        <w:pageBreakBefore w:val="0"/>
        <w:spacing w:line="360" w:lineRule="auto"/>
        <w:rPr>
          <w:rFonts w:hint="default" w:ascii="宋体" w:hAnsi="宋体" w:cs="宋体"/>
          <w:b/>
          <w:bCs/>
          <w:color w:val="000000" w:themeColor="text1"/>
          <w:sz w:val="24"/>
          <w:highlight w:val="none"/>
          <w:lang w:val="en-US"/>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default" w:ascii="宋体" w:hAnsi="宋体" w:cs="宋体"/>
          <w:b/>
          <w:bCs/>
          <w:color w:val="000000" w:themeColor="text1"/>
          <w:sz w:val="24"/>
          <w:highlight w:val="none"/>
          <w14:textFill>
            <w14:solidFill>
              <w14:schemeClr w14:val="tx1"/>
            </w14:solidFill>
          </w14:textFill>
        </w:rPr>
        <w:t xml:space="preserve">02</w:t>
      </w:r>
      <w:r>
        <w:rPr>
          <w:rFonts w:hint="eastAsia" w:ascii="宋体" w:hAnsi="宋体" w:cs="宋体"/>
          <w:b/>
          <w:bCs/>
          <w:color w:val="000000" w:themeColor="text1"/>
          <w:sz w:val="24"/>
          <w:highlight w:val="none"/>
          <w:lang w:val="en-US" w:eastAsia="zh-CN"/>
          <w14:textFill>
            <w14:solidFill>
              <w14:schemeClr w14:val="tx1"/>
            </w14:solidFill>
          </w14:textFill>
        </w:rPr>
        <w:t xml:space="preserve">6吴中特色</w:t>
      </w:r>
      <w:r>
        <w:rPr>
          <w:rFonts w:hint="eastAsia" w:ascii="宋体" w:hAnsi="宋体" w:cs="宋体"/>
          <w:b/>
          <w:bCs/>
          <w:color w:val="000000" w:themeColor="text1"/>
          <w:sz w:val="24"/>
          <w:highlight w:val="none"/>
          <w14:textFill>
            <w14:solidFill>
              <w14:schemeClr w14:val="tx1"/>
            </w14:solidFill>
          </w14:textFill>
        </w:rPr>
        <w:t xml:space="preserve">文旅</w:t>
      </w:r>
      <w:r>
        <w:rPr>
          <w:rFonts w:hint="eastAsia" w:ascii="宋体" w:hAnsi="宋体" w:cs="宋体"/>
          <w:b/>
          <w:bCs/>
          <w:color w:val="000000" w:themeColor="text1"/>
          <w:sz w:val="24"/>
          <w:highlight w:val="none"/>
          <w:lang w:val="en-US" w:eastAsia="zh-CN"/>
          <w14:textFill>
            <w14:solidFill>
              <w14:schemeClr w14:val="tx1"/>
            </w14:solidFill>
          </w14:textFill>
        </w:rPr>
        <w:t xml:space="preserve">推介会策划方案 冬季方案</w:t>
      </w:r>
      <w:r/>
    </w:p>
    <w:p>
      <w:pPr>
        <w:contextualSpacing/>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根据活动的性质及特点提供整体策划方案，融合</w:t>
      </w:r>
      <w:r>
        <w:rPr>
          <w:rFonts w:hint="eastAsia" w:ascii="宋体" w:hAnsi="宋体" w:cs="宋体"/>
          <w:color w:val="000000" w:themeColor="text1"/>
          <w:sz w:val="24"/>
          <w:highlight w:val="none"/>
          <w:lang w:val="en-US" w:eastAsia="zh-CN"/>
          <w14:textFill>
            <w14:solidFill>
              <w14:schemeClr w14:val="tx1"/>
            </w14:solidFill>
          </w14:textFill>
        </w:rPr>
        <w:t xml:space="preserve">吴中区</w:t>
      </w:r>
      <w:r>
        <w:rPr>
          <w:rFonts w:hint="eastAsia" w:ascii="宋体" w:hAnsi="宋体" w:cs="宋体"/>
          <w:color w:val="000000" w:themeColor="text1"/>
          <w:sz w:val="24"/>
          <w:highlight w:val="none"/>
          <w14:textFill>
            <w14:solidFill>
              <w14:schemeClr w14:val="tx1"/>
            </w14:solidFill>
          </w14:textFill>
        </w:rPr>
        <w:t xml:space="preserve">本土文化元素，打造独具特色的活动流程与现场氛围，符合采购需求，综合评定：内容丰富、特色鲜明、创新性强、可执行性强得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分；内容较丰富、较有特色、创新性较强、可执行性较好得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分；内容一般、创新性一般、可执行性一般得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分；未提供方案或方案较差或仅是复制、套搬、抄袭采购文件相关内容的，则本项不得分。（1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分）</w:t>
      </w:r>
      <w:r/>
    </w:p>
    <w:p>
      <w:pPr>
        <w:contextualSpacing/>
        <w:ind w:firstLine="480"/>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IP品牌</w:t>
      </w:r>
      <w:r>
        <w:rPr>
          <w:rFonts w:hint="eastAsia" w:ascii="宋体" w:hAnsi="宋体" w:cs="宋体"/>
          <w:b/>
          <w:bCs/>
          <w:color w:val="000000" w:themeColor="text1"/>
          <w:sz w:val="24"/>
          <w:highlight w:val="none"/>
          <w14:textFill>
            <w14:solidFill>
              <w14:schemeClr w14:val="tx1"/>
            </w14:solidFill>
          </w14:textFill>
        </w:rPr>
        <w:t xml:space="preserve">活动</w:t>
      </w:r>
      <w:r>
        <w:rPr>
          <w:rFonts w:hint="eastAsia" w:ascii="宋体" w:hAnsi="宋体" w:cs="宋体"/>
          <w:b/>
          <w:bCs/>
          <w:color w:val="000000" w:themeColor="text1"/>
          <w:sz w:val="24"/>
          <w:highlight w:val="none"/>
          <w:lang w:val="en-US" w:eastAsia="zh-CN"/>
          <w14:textFill>
            <w14:solidFill>
              <w14:schemeClr w14:val="tx1"/>
            </w14:solidFill>
          </w14:textFill>
        </w:rPr>
        <w:t xml:space="preserve">策划和</w:t>
      </w:r>
      <w:r>
        <w:rPr>
          <w:rFonts w:hint="eastAsia" w:ascii="宋体" w:hAnsi="宋体" w:cs="宋体"/>
          <w:b/>
          <w:bCs/>
          <w:color w:val="000000" w:themeColor="text1"/>
          <w:sz w:val="24"/>
          <w:highlight w:val="none"/>
          <w14:textFill>
            <w14:solidFill>
              <w14:schemeClr w14:val="tx1"/>
            </w14:solidFill>
          </w14:textFill>
        </w:rPr>
        <w:t xml:space="preserve">宣传</w:t>
      </w:r>
      <w:r>
        <w:rPr>
          <w:rFonts w:hint="eastAsia" w:ascii="宋体" w:hAnsi="宋体" w:cs="宋体"/>
          <w:b/>
          <w:bCs/>
          <w:color w:val="000000" w:themeColor="text1"/>
          <w:sz w:val="24"/>
          <w:highlight w:val="none"/>
          <w:lang w:val="en-US" w:eastAsia="zh-CN"/>
          <w14:textFill>
            <w14:solidFill>
              <w14:schemeClr w14:val="tx1"/>
            </w14:solidFill>
          </w14:textFill>
        </w:rPr>
        <w:t xml:space="preserve">方案</w:t>
      </w:r>
      <w:r/>
    </w:p>
    <w:p>
      <w:pPr>
        <w:contextualSpacing/>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内容贴合、创意度高、可执行性强得</w:t>
      </w:r>
      <w:r>
        <w:rPr>
          <w:rFonts w:hint="eastAsia" w:ascii="宋体" w:hAnsi="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分；内容较贴合、创意度较高、可执行性较好得</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分；内容一般、创意度一般、可执行性一般得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分；未提供方案或方案较差或仅是复制、套搬、抄袭采购文件相关内容</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则本项不得分。（</w:t>
      </w:r>
      <w:r>
        <w:rPr>
          <w:rFonts w:hint="eastAsia" w:ascii="宋体" w:hAnsi="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分）</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eastAsia="zh-TW"/>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val="zh-CN" w:eastAsia="zh-TW"/>
          <w14:textFill>
            <w14:solidFill>
              <w14:schemeClr w14:val="tx1"/>
            </w14:solidFill>
          </w14:textFill>
        </w:rPr>
        <w:t xml:space="preserve">）针对本项目配备的工作团队结构、专业配置架构及团队人员情况</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要求与本项目的内容和要求适应，提供团队人员清单、履历介绍、项目经验、资质证书等，综合评定，科学合理、经验丰富、专业能力强得</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lang w:eastAsia="zh-TW"/>
          <w14:textFill>
            <w14:solidFill>
              <w14:schemeClr w14:val="tx1"/>
            </w14:solidFill>
          </w14:textFill>
        </w:rPr>
        <w:t xml:space="preserve">分；合理性较好、经验较好、专业能力较强得</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eastAsia="zh-TW"/>
          <w14:textFill>
            <w14:solidFill>
              <w14:schemeClr w14:val="tx1"/>
            </w14:solidFill>
          </w14:textFill>
        </w:rPr>
        <w:t xml:space="preserve">分；合理性一般、经验一般、专业能力一般得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分；较差：合理性较差、经验较差、专业能力较差得0分。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分）</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（三）</w:t>
      </w:r>
      <w:r>
        <w:rPr>
          <w:rFonts w:hint="eastAsia" w:ascii="宋体" w:hAnsi="宋体" w:cs="宋体"/>
          <w:b/>
          <w:bCs/>
          <w:color w:val="000000" w:themeColor="text1"/>
          <w:sz w:val="24"/>
          <w:highlight w:val="none"/>
          <w:lang w:eastAsia="zh-TW"/>
          <w14:textFill>
            <w14:solidFill>
              <w14:schemeClr w14:val="tx1"/>
            </w14:solidFill>
          </w14:textFill>
        </w:rPr>
        <w:t xml:space="preserve">响应单位履约能力及综合能力比较</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分）</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响应单位自20</w:t>
      </w: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eastAsia="zh-TW"/>
          <w14:textFill>
            <w14:solidFill>
              <w14:schemeClr w14:val="tx1"/>
            </w14:solidFill>
          </w14:textFill>
        </w:rPr>
        <w:t xml:space="preserve">年1月1日至今</w:t>
      </w:r>
      <w:r>
        <w:rPr>
          <w:rFonts w:hint="eastAsia" w:ascii="宋体" w:hAnsi="宋体" w:cs="宋体"/>
          <w:color w:val="000000" w:themeColor="text1"/>
          <w:sz w:val="24"/>
          <w:highlight w:val="none"/>
          <w14:textFill>
            <w14:solidFill>
              <w14:schemeClr w14:val="tx1"/>
            </w14:solidFill>
          </w14:textFill>
        </w:rPr>
        <w:t xml:space="preserve">（以合同签订时间为准）</w:t>
      </w:r>
      <w:r>
        <w:rPr>
          <w:rFonts w:hint="eastAsia" w:ascii="宋体" w:hAnsi="宋体" w:cs="宋体"/>
          <w:color w:val="000000" w:themeColor="text1"/>
          <w:sz w:val="24"/>
          <w:highlight w:val="none"/>
          <w:lang w:eastAsia="zh-TW"/>
          <w14:textFill>
            <w14:solidFill>
              <w14:schemeClr w14:val="tx1"/>
            </w14:solidFill>
          </w14:textFill>
        </w:rPr>
        <w:t xml:space="preserve">承担过类似活动项目案例，有一个得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分，最高得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分。响应文件中提供合同复印件</w:t>
      </w:r>
      <w:r>
        <w:rPr>
          <w:rFonts w:hint="eastAsia" w:ascii="宋体" w:hAnsi="宋体" w:cs="宋体"/>
          <w:color w:val="000000" w:themeColor="text1"/>
          <w:sz w:val="24"/>
          <w:highlight w:val="none"/>
          <w14:textFill>
            <w14:solidFill>
              <w14:schemeClr w14:val="tx1"/>
            </w14:solidFill>
          </w14:textFill>
        </w:rPr>
        <w:t xml:space="preserve">，否则对应业绩不得分</w:t>
      </w:r>
      <w:r>
        <w:rPr>
          <w:rFonts w:hint="eastAsia" w:ascii="宋体" w:hAnsi="宋体" w:cs="宋体"/>
          <w:color w:val="000000" w:themeColor="text1"/>
          <w:sz w:val="24"/>
          <w:highlight w:val="none"/>
          <w:lang w:eastAsia="zh-TW"/>
          <w14:textFill>
            <w14:solidFill>
              <w14:schemeClr w14:val="tx1"/>
            </w14:solidFill>
          </w14:textFill>
        </w:rPr>
        <w:t xml:space="preserve">。</w:t>
      </w:r>
      <w:r/>
    </w:p>
    <w:p>
      <w:pPr>
        <w:ind w:firstLine="482"/>
        <w:jc w:val="left"/>
        <w:keepLines w:val="0"/>
        <w:keepNext w:val="0"/>
        <w:pageBreakBefore w:val="0"/>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ind w:firstLine="482"/>
        <w:jc w:val="left"/>
        <w:keepLines w:val="0"/>
        <w:keepNext w:val="0"/>
        <w:pageBreakBefore w:val="0"/>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1.针对评分标准中评分的每一条，响应单位在响应文件中均应提供相关资料并做出相应说明供评标委员会评判，不提供相关资料的视为不具备该项得分的条件。</w:t>
      </w:r>
      <w:r/>
    </w:p>
    <w:p>
      <w:pPr>
        <w:ind w:firstLine="482"/>
        <w:jc w:val="left"/>
        <w:keepLines w:val="0"/>
        <w:keepNext w:val="0"/>
        <w:pageBreakBefore w:val="0"/>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2.付款步骤、合同履行期限等实质性内容如有负偏离的视为无效响应，不得进入评审，不得成交。</w:t>
      </w:r>
      <w:r/>
    </w:p>
    <w:p>
      <w:pPr>
        <w:ind w:firstLine="482"/>
        <w:jc w:val="left"/>
        <w:keepLines w:val="0"/>
        <w:keepNext w:val="0"/>
        <w:pageBreakBefore w:val="0"/>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3.供应商必须保证全部响应资料的真实性，如有虚假或对采购文件所要求说明的情况故意隐瞒或虚报，视为不实质性响应采购文件，为无效响应，已成交的将取消成交资格，按“提供虚假材料谋取成交”相关</w:t>
      </w:r>
      <w:r>
        <w:rPr>
          <w:rFonts w:hint="eastAsia" w:ascii="宋体" w:hAnsi="宋体" w:cs="宋体"/>
          <w:b/>
          <w:color w:val="000000" w:themeColor="text1"/>
          <w:sz w:val="24"/>
          <w:highlight w:val="none"/>
          <w:lang w:eastAsia="zh-CN"/>
          <w14:textFill>
            <w14:solidFill>
              <w14:schemeClr w14:val="tx1"/>
            </w14:solidFill>
          </w14:textFill>
        </w:rPr>
        <w:t xml:space="preserve">规定处理</w:t>
      </w:r>
      <w:r>
        <w:rPr>
          <w:rFonts w:hint="eastAsia" w:ascii="宋体" w:hAnsi="宋体" w:cs="宋体"/>
          <w:b/>
          <w:color w:val="000000" w:themeColor="text1"/>
          <w:sz w:val="24"/>
          <w:highlight w:val="none"/>
          <w14:textFill>
            <w14:solidFill>
              <w14:schemeClr w14:val="tx1"/>
            </w14:solidFill>
          </w14:textFill>
        </w:rPr>
        <w:t xml:space="preserve">。</w:t>
      </w:r>
      <w:r/>
    </w:p>
    <w:p>
      <w:pPr>
        <w:pStyle w:val="8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第四章 合同主要条款及格式</w:t>
      </w:r>
      <w:r/>
    </w:p>
    <w:p>
      <w:pPr>
        <w:ind w:firstLine="482"/>
        <w:spacing w:line="360" w:lineRule="auto"/>
        <w:tabs>
          <w:tab w:val="left" w:pos="1890" w:leader="none"/>
        </w:tabs>
        <w:rPr>
          <w:rFonts w:eastAsia="宋体"/>
          <w:b/>
          <w:color w:val="000000" w:themeColor="text1"/>
          <w:sz w:val="24"/>
          <w:highlight w:val="none"/>
          <w14:textFill>
            <w14:solidFill>
              <w14:schemeClr w14:val="tx1"/>
            </w14:solidFill>
          </w14:textFill>
        </w:rPr>
      </w:pPr>
      <w:r/>
      <w:bookmarkStart w:id="4" w:name="_Toc5324"/>
      <w:r/>
      <w:bookmarkStart w:id="5" w:name="_Toc358569763"/>
      <w:r/>
      <w:bookmarkStart w:id="6" w:name="_Toc40611214"/>
      <w:r/>
      <w:bookmarkStart w:id="7" w:name="_Toc46847207"/>
      <w:r>
        <w:rPr>
          <w:rFonts w:hint="eastAsia" w:eastAsia="宋体"/>
          <w:b/>
          <w:color w:val="000000" w:themeColor="text1"/>
          <w:sz w:val="24"/>
          <w:highlight w:val="none"/>
          <w14:textFill>
            <w14:solidFill>
              <w14:schemeClr w14:val="tx1"/>
            </w14:solidFill>
          </w14:textFill>
        </w:rPr>
        <w:t xml:space="preserve">甲方（采购人）：</w:t>
      </w:r>
      <w:r/>
    </w:p>
    <w:p>
      <w:pPr>
        <w:ind w:firstLine="480"/>
        <w:spacing w:line="360" w:lineRule="auto"/>
        <w:tabs>
          <w:tab w:val="left" w:pos="1890" w:leader="none"/>
          <w:tab w:val="left" w:pos="360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联系人：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联系电话：</w:t>
      </w:r>
      <w:r/>
    </w:p>
    <w:p>
      <w:pPr>
        <w:ind w:firstLine="480"/>
        <w:spacing w:line="360" w:lineRule="auto"/>
        <w:tabs>
          <w:tab w:val="left" w:pos="1890" w:leader="none"/>
          <w:tab w:val="left" w:pos="360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地址：</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2"/>
        <w:spacing w:line="360" w:lineRule="auto"/>
        <w:tabs>
          <w:tab w:val="left" w:pos="1890" w:leader="none"/>
        </w:tabs>
        <w:rPr>
          <w:rFonts w:eastAsia="宋体"/>
          <w:b/>
          <w:color w:val="000000" w:themeColor="text1"/>
          <w:sz w:val="24"/>
          <w:highlight w:val="none"/>
          <w14:textFill>
            <w14:solidFill>
              <w14:schemeClr w14:val="tx1"/>
            </w14:solidFill>
          </w14:textFill>
        </w:rPr>
      </w:pPr>
      <w:r>
        <w:rPr>
          <w:rFonts w:hint="eastAsia" w:eastAsia="宋体"/>
          <w:b/>
          <w:color w:val="000000" w:themeColor="text1"/>
          <w:sz w:val="24"/>
          <w:highlight w:val="none"/>
          <w14:textFill>
            <w14:solidFill>
              <w14:schemeClr w14:val="tx1"/>
            </w14:solidFill>
          </w14:textFill>
        </w:rPr>
        <w:t xml:space="preserve">乙方（成交供应商）：</w:t>
      </w:r>
      <w:r/>
    </w:p>
    <w:p>
      <w:pPr>
        <w:ind w:firstLine="480"/>
        <w:spacing w:line="360" w:lineRule="auto"/>
        <w:tabs>
          <w:tab w:val="left" w:pos="1890" w:leader="none"/>
          <w:tab w:val="left" w:pos="360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联系人：</w:t>
      </w:r>
      <w:r/>
    </w:p>
    <w:p>
      <w:pPr>
        <w:ind w:firstLine="480"/>
        <w:spacing w:line="360" w:lineRule="auto"/>
        <w:tabs>
          <w:tab w:val="left" w:pos="1890" w:leader="none"/>
          <w:tab w:val="left" w:pos="360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联系电话：</w:t>
      </w:r>
      <w:r/>
    </w:p>
    <w:p>
      <w:pPr>
        <w:ind w:firstLine="480"/>
        <w:spacing w:line="360" w:lineRule="auto"/>
        <w:tabs>
          <w:tab w:val="left" w:pos="1890" w:leader="none"/>
          <w:tab w:val="left" w:pos="360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地址：</w:t>
      </w:r>
      <w:r/>
    </w:p>
    <w:p>
      <w:pPr>
        <w:ind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依据甲方委托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进行本项目政府采购的采购结果，确定乙方为本次成交的成交单位，现依照《中华人民共和国民法典》、《中华人民共和国政府采购法》及相关法律法规的规定、采购文件、乙方的响应文件及相关文件的内容，签订本合同书。</w:t>
      </w:r>
      <w:bookmarkEnd w:id="4"/>
      <w:r/>
      <w:bookmarkEnd w:id="5"/>
      <w:r/>
      <w:bookmarkEnd w:id="6"/>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一、合同标的物和合同价格组成</w:t>
      </w:r>
      <w:r/>
    </w:p>
    <w:p>
      <w:pPr>
        <w:pStyle w:val="917"/>
        <w:ind w:left="0" w:firstLine="480"/>
        <w:keepLines w:val="0"/>
        <w:keepNext w:val="0"/>
        <w:pageBreakBefore w:val="0"/>
        <w:spacing w:line="360" w:lineRule="auto"/>
        <w:widowControl w:val="off"/>
        <w:tabs>
          <w:tab w:val="left" w:pos="75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1.1采购的服务内容概述；</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1.2服务具体范围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详见</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磋商文件</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1.3服务期限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自合同签订之日起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年。（具体进场时间以采购单位通知时间为准）；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1.4合同价款的组成：合同价格按此次成交价格执行，单价以合同固定单价为准。合同价款包含甲方应付乙方的全部款项</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2.1成交通知书；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2.2乙方成交的响应文件；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2.3采购文件；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2.4乙方在磋商过程中所作的其它承诺、声明、书面澄清等。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三、合同价格支付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双方商定，本合同总额为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甲方根据乙方在本合同中所提供银行开户信息转账支付。</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乙方开户名称：</w:t>
      </w:r>
      <w:r/>
    </w:p>
    <w:p>
      <w:pPr>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开户银行：</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银行账号：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支付步骤和比例：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合同签订后，甲方支付乙方合同金额30%的预付款。</w:t>
      </w:r>
      <w:r>
        <w:rPr>
          <w:rFonts w:hint="eastAsia" w:ascii="宋体" w:hAnsi="宋体" w:cs="宋体"/>
          <w:color w:val="000000" w:themeColor="text1"/>
          <w:sz w:val="24"/>
          <w:highlight w:val="none"/>
          <w:lang w:val="zh-CN"/>
          <w14:textFill>
            <w14:solidFill>
              <w14:schemeClr w14:val="tx1"/>
            </w14:solidFill>
          </w14:textFill>
        </w:rPr>
        <w:t xml:space="preserve">（在签订合同时，乙方明确表示无需预付款或者主动要求降低预付款比例的，甲方可不适用上述关于预付款的规定）</w:t>
      </w:r>
      <w:r>
        <w:rPr>
          <w:rFonts w:hint="eastAsia" w:ascii="宋体" w:hAnsi="宋体" w:cs="宋体"/>
          <w:color w:val="000000" w:themeColor="text1"/>
          <w:sz w:val="24"/>
          <w:highlight w:val="none"/>
          <w14:textFill>
            <w14:solidFill>
              <w14:schemeClr w14:val="tx1"/>
            </w14:solidFill>
          </w14:textFill>
        </w:rPr>
        <w:t xml:space="preserve">项目全部结束后，乙方提交年度总结报告、合同履行验收报告，甲方待审计完成并确认验收合格后依据审计结果支付剩余款项；如乙方未能按照约定时间、内容完成服务或验收不合格，甲方有权暂缓支付相应款项直至乙方整改达到要求，对确属乙方原因导致无法完成的服务内容，甲方有权相应减少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乙方要求付款应提供以下资料：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（1）合格的发票；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（2）由甲乙双方及采购代理机构签章的《政府采购合同履行验收报告》；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（3）其他甲方要求提供的相关证明材料。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支付方式：银行转账、银行汇票或转账支票，具体支付方式甲方有权根据财务安排自主选择。</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、甲、乙双方的责任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1依本合同约定按期支付合同款项；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2依本合同约定及时组织验收；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协助乙方进行项目的相关协调工作及约定期限内提供相关资料以利于开展项目，甲方的协助义务不构成对乙方履约义务的替代，乙方仍应根据本合同及磋商文件的约定独立完成相应服务内容，不能以甲方未提供协助为由免除或减轻自身的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2乙方责任：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2.1乙方应按国家技术规范、标准、规程及甲方提出的标准规范体系制定要求进行服务。</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2.2乙方应保护甲方及本合同涉及的项目有关的知识产权，不得向第三人泄露、转让项目甲方及相关权属方提交的资料。如发生以上情况并给甲方造成经济损失，甲方有权向乙方索赔。</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2.3乙方向甲方收取的报酬，是其关于本合同的唯一报酬，乙方及其人员不得接受与本合同书有关的或与其承担义务有关的其他津贴、回扣等报酬和非直接支付。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2.4在项目实施过程中，乙方提供给甲方的各类报告的真实性承担相应责任。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2.5乙方应主动接收并配合甲方及财政、审计等部门对本项目的检查、指导和监督</w:t>
      </w:r>
      <w:r>
        <w:rPr>
          <w:rFonts w:hint="eastAsia" w:ascii="宋体" w:hAnsi="宋体" w:cs="宋体"/>
          <w:color w:val="000000" w:themeColor="text1"/>
          <w:sz w:val="24"/>
          <w:highlight w:val="none"/>
          <w14:textFill>
            <w14:solidFill>
              <w14:schemeClr w14:val="tx1"/>
            </w14:solidFill>
          </w14:textFill>
        </w:rPr>
        <w:t xml:space="preserve">，按照甲方要求及时、完整、真实地提供与本项目有关的全部资料和数据。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2.6乙方在履行合同过程中，因不可抗原因（如地震、疫情等），造成乙方无法履行服务工作的，经甲乙双方协商同意，可延期完成合同。</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4.2.7</w:t>
      </w:r>
      <w:r>
        <w:rPr>
          <w:rFonts w:hint="eastAsia" w:ascii="宋体" w:hAnsi="宋体" w:cs="宋体"/>
          <w:color w:val="000000" w:themeColor="text1"/>
          <w:sz w:val="24"/>
          <w:highlight w:val="none"/>
          <w14:textFill>
            <w14:solidFill>
              <w14:schemeClr w14:val="tx1"/>
            </w14:solidFill>
          </w14:textFill>
        </w:rPr>
        <w:t xml:space="preserve">乙方保证其在本项目中自行提供或创作的宣传资料、方案、设计、图文、视频、音频等物料不侵犯任何第三方的知识产权或其他合法权利；因乙方提供或使用的上述内容侵权，导致任何第三方向甲方主张权利的，由乙方承担全部责任，并赔偿甲方因此遭受的全部损失。</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五、不可抗力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5.2合同一方因不可抗力不能履行合同的，应当及时通知对方，以减轻可能给对方造成的损失，并应当在合理期限内提供证明。</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5.3甲方</w:t>
      </w:r>
      <w:r>
        <w:rPr>
          <w:rFonts w:hint="eastAsia" w:ascii="宋体" w:hAnsi="宋体" w:eastAsia="宋体" w:cs="宋体"/>
          <w:color w:val="000000" w:themeColor="text1"/>
          <w:sz w:val="24"/>
          <w:szCs w:val="24"/>
          <w:highlight w:val="none"/>
          <w14:textFill>
            <w14:solidFill>
              <w14:schemeClr w14:val="tx1"/>
            </w14:solidFill>
          </w14:textFill>
        </w:rPr>
        <w:t xml:space="preserve">因不可抗力不能履行合同的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，应按乙方已完成工作阶段或工作量支付相关费用。</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六、合同的解除和转让</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6.1甲方和乙方协商一致，可以解除合同。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6.2.1因不可抗力致使不能实现合同目的，未受不可抗力影响的一方有权解除合同；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6.2.2因合同一方违约导致合同不能履行，另一方有权解除合同；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6.2.3因乙方在履行合同过程中造成社会不良影响的，甲方有权解除合同。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6.4合同的部分和全部都不得转让。</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1.1在合同生效后，甲方无故要求解除合同的，应向乙方偿付合同总价款5%的违约金，违约金不足以补偿损失的，乙方有权要求甲方补足。</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1.2甲方逾期付款的应按照逾期付款金额的每天万分之四支付逾期付款违约金，总额不超总价款的5%。</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2.乙方的违约责任：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在合同生效后，乙方无故要求解除合同的，应向甲方偿付合同总价款5%的违约金，违约金不足以补偿损失的，甲方有权要求乙方补足。</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2.2乙方未按合同规定的质量</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及时间节点</w:t>
      </w:r>
      <w:r>
        <w:rPr>
          <w:rFonts w:hint="eastAsia" w:ascii="宋体" w:hAnsi="宋体" w:eastAsia="宋体" w:cs="宋体"/>
          <w:color w:val="000000" w:themeColor="text1"/>
          <w:sz w:val="24"/>
          <w:szCs w:val="24"/>
          <w:highlight w:val="none"/>
          <w14:textFill>
            <w14:solidFill>
              <w14:schemeClr w14:val="tx1"/>
            </w14:solidFill>
          </w14:textFill>
        </w:rPr>
        <w:t xml:space="preserve">要求提供服务，不能完成合同时，甲方有权解除合同，乙方向甲方偿付合同总价款5%的违约金，违约金不足以补偿损失的甲方有权要求乙方补足。</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乙方必须自己完成合同内容，不得自行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转包或</w:t>
      </w:r>
      <w:r>
        <w:rPr>
          <w:rFonts w:hint="eastAsia" w:ascii="宋体" w:hAnsi="宋体" w:eastAsia="宋体" w:cs="宋体"/>
          <w:color w:val="000000" w:themeColor="text1"/>
          <w:sz w:val="24"/>
          <w:szCs w:val="24"/>
          <w:highlight w:val="none"/>
          <w14:textFill>
            <w14:solidFill>
              <w14:schemeClr w14:val="tx1"/>
            </w14:solidFill>
          </w14:textFill>
        </w:rPr>
        <w:t xml:space="preserve">分包，否则，甲方有权按乙方不能完成合同处理</w:t>
      </w:r>
      <w:r>
        <w:rPr>
          <w:rFonts w:hint="eastAsia" w:ascii="宋体" w:hAnsi="宋体" w:cs="宋体"/>
          <w:color w:val="000000" w:themeColor="text1"/>
          <w:sz w:val="24"/>
          <w:highlight w:val="none"/>
          <w14:textFill>
            <w14:solidFill>
              <w14:schemeClr w14:val="tx1"/>
            </w14:solidFill>
          </w14:textFill>
        </w:rPr>
        <w:t xml:space="preserve">，有权解除合同，并要求乙方承担本合同项下对乙方约定的全部违约责任。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乙方应执行国家有关规定（如苏州最低工资标准和其他规定），负责乙方员工的生病、事故、伤残、死亡和劳务纠纷，甲方不承担任何相关责任。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乙方负有对自己员工的安全责任，甲方不承担任何相关责任。</w:t>
      </w:r>
      <w:r/>
    </w:p>
    <w:p>
      <w:pPr>
        <w:ind w:firstLine="480"/>
        <w:jc w:val="left"/>
        <w:spacing w:line="360" w:lineRule="auto"/>
        <w:widowControl/>
        <w:rPr>
          <w:rFonts w:eastAsia="宋体"/>
          <w:b w:val="0"/>
          <w:bCs/>
          <w:color w:val="000000" w:themeColor="text1"/>
          <w:sz w:val="24"/>
          <w:highlight w:val="none"/>
          <w14:textFill>
            <w14:solidFill>
              <w14:schemeClr w14:val="tx1"/>
            </w14:solidFill>
          </w14:textFill>
        </w:rPr>
      </w:pPr>
      <w:r>
        <w:rPr>
          <w:rFonts w:hint="eastAsia" w:eastAsia="宋体"/>
          <w:b w:val="0"/>
          <w:bCs/>
          <w:color w:val="000000" w:themeColor="text1"/>
          <w:sz w:val="24"/>
          <w:highlight w:val="none"/>
          <w:lang w:val="en-US" w:eastAsia="zh-CN"/>
          <w14:textFill>
            <w14:solidFill>
              <w14:schemeClr w14:val="tx1"/>
            </w14:solidFill>
          </w14:textFill>
        </w:rPr>
        <w:t xml:space="preserve">八</w:t>
      </w:r>
      <w:r>
        <w:rPr>
          <w:rFonts w:hint="eastAsia" w:eastAsia="宋体"/>
          <w:b w:val="0"/>
          <w:bCs/>
          <w:color w:val="000000" w:themeColor="text1"/>
          <w:sz w:val="24"/>
          <w:highlight w:val="none"/>
          <w14:textFill>
            <w14:solidFill>
              <w14:schemeClr w14:val="tx1"/>
            </w14:solidFill>
          </w14:textFill>
        </w:rPr>
        <w:t xml:space="preserve">、履约验收：</w:t>
      </w:r>
      <w:r/>
    </w:p>
    <w:p>
      <w:pPr>
        <w:pStyle w:val="1018"/>
        <w:ind w:firstLine="480"/>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8.1</w:t>
      </w:r>
      <w:r>
        <w:rPr>
          <w:rFonts w:hint="eastAsia" w:eastAsia="宋体"/>
          <w:color w:val="000000" w:themeColor="text1"/>
          <w:highlight w:val="none"/>
          <w14:textFill>
            <w14:solidFill>
              <w14:schemeClr w14:val="tx1"/>
            </w14:solidFill>
          </w14:textFill>
        </w:rPr>
        <w:t xml:space="preserve">实施主体：甲方组织验收</w:t>
      </w:r>
      <w:r>
        <w:rPr>
          <w:rFonts w:hint="eastAsia" w:eastAsia="宋体"/>
          <w:color w:val="000000" w:themeColor="text1"/>
          <w:highlight w:val="none"/>
          <w:lang w:eastAsia="zh-CN"/>
          <w14:textFill>
            <w14:solidFill>
              <w14:schemeClr w14:val="tx1"/>
            </w14:solidFill>
          </w14:textFill>
        </w:rPr>
        <w:t xml:space="preserve">。</w:t>
      </w:r>
      <w:r/>
    </w:p>
    <w:p>
      <w:pPr>
        <w:pStyle w:val="1018"/>
        <w:ind w:firstLine="480"/>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8.2</w:t>
      </w:r>
      <w:r>
        <w:rPr>
          <w:rFonts w:hint="eastAsia" w:eastAsia="宋体"/>
          <w:color w:val="000000" w:themeColor="text1"/>
          <w:highlight w:val="none"/>
          <w14:textFill>
            <w14:solidFill>
              <w14:schemeClr w14:val="tx1"/>
            </w14:solidFill>
          </w14:textFill>
        </w:rPr>
        <w:t xml:space="preserve">验收时间：合同期满</w:t>
      </w:r>
      <w:r>
        <w:rPr>
          <w:rFonts w:hint="eastAsia" w:eastAsia="宋体"/>
          <w:color w:val="000000" w:themeColor="text1"/>
          <w:highlight w:val="none"/>
          <w:lang w:eastAsia="zh-CN"/>
          <w14:textFill>
            <w14:solidFill>
              <w14:schemeClr w14:val="tx1"/>
            </w14:solidFill>
          </w14:textFill>
        </w:rPr>
        <w:t xml:space="preserve">。</w:t>
      </w:r>
      <w:r/>
    </w:p>
    <w:p>
      <w:pPr>
        <w:pStyle w:val="1018"/>
        <w:ind w:firstLine="480"/>
        <w:rPr>
          <w:rFonts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8.3</w:t>
      </w:r>
      <w:r>
        <w:rPr>
          <w:rFonts w:hint="eastAsia" w:eastAsia="宋体"/>
          <w:color w:val="000000" w:themeColor="text1"/>
          <w:highlight w:val="none"/>
          <w14:textFill>
            <w14:solidFill>
              <w14:schemeClr w14:val="tx1"/>
            </w14:solidFill>
          </w14:textFill>
        </w:rPr>
        <w:t xml:space="preserve">验收方式：</w:t>
      </w:r>
      <w:r>
        <w:rPr>
          <w:rFonts w:hint="eastAsia" w:eastAsia="宋体"/>
          <w:color w:val="000000" w:themeColor="text1"/>
          <w:highlight w:val="none"/>
          <w:lang w:val="en-US" w:eastAsia="zh-CN"/>
          <w14:textFill>
            <w14:solidFill>
              <w14:schemeClr w14:val="tx1"/>
            </w14:solidFill>
          </w14:textFill>
        </w:rPr>
        <w:t xml:space="preserve">按甲方要求</w:t>
      </w:r>
      <w:r>
        <w:rPr>
          <w:rFonts w:hint="eastAsia"/>
          <w:color w:val="000000" w:themeColor="text1"/>
          <w:highlight w:val="none"/>
          <w14:textFill>
            <w14:solidFill>
              <w14:schemeClr w14:val="tx1"/>
            </w14:solidFill>
          </w14:textFill>
        </w:rPr>
        <w:t xml:space="preserve">，甲方有权对乙方提交的所有阶段性成果和最终成果进行审查、评估和必要的测试，发现不符合合同约定的，有权要求乙方限期整改直至达到要求，在整改完成前有权暂缓支付相应款项。</w:t>
      </w:r>
      <w:r/>
    </w:p>
    <w:p>
      <w:pPr>
        <w:pStyle w:val="1018"/>
        <w:ind w:firstLine="480"/>
        <w:rPr>
          <w:rFonts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8.4</w:t>
      </w:r>
      <w:r>
        <w:rPr>
          <w:rFonts w:hint="eastAsia" w:eastAsia="宋体"/>
          <w:color w:val="000000" w:themeColor="text1"/>
          <w:highlight w:val="none"/>
          <w14:textFill>
            <w14:solidFill>
              <w14:schemeClr w14:val="tx1"/>
            </w14:solidFill>
          </w14:textFill>
        </w:rPr>
        <w:t xml:space="preserve">验收内容：</w:t>
      </w:r>
      <w:r>
        <w:rPr>
          <w:rFonts w:hint="eastAsia" w:eastAsia="宋体"/>
          <w:color w:val="000000" w:themeColor="text1"/>
          <w:highlight w:val="none"/>
          <w:lang w:val="en-US" w:eastAsia="zh-CN"/>
          <w14:textFill>
            <w14:solidFill>
              <w14:schemeClr w14:val="tx1"/>
            </w14:solidFill>
          </w14:textFill>
        </w:rPr>
        <w:t xml:space="preserve">按磋商文件。</w:t>
      </w:r>
      <w:r/>
    </w:p>
    <w:p>
      <w:pPr>
        <w:pStyle w:val="1018"/>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8.5</w:t>
      </w:r>
      <w:r>
        <w:rPr>
          <w:rFonts w:hint="eastAsia" w:eastAsia="宋体"/>
          <w:color w:val="000000" w:themeColor="text1"/>
          <w:highlight w:val="none"/>
          <w14:textFill>
            <w14:solidFill>
              <w14:schemeClr w14:val="tx1"/>
            </w14:solidFill>
          </w14:textFill>
        </w:rPr>
        <w:t xml:space="preserve">验收标准：按采购合同约定的标准组织验收，并出具验收报告。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14:textFill>
            <w14:solidFill>
              <w14:schemeClr w14:val="tx1"/>
            </w14:solidFill>
          </w14:textFill>
        </w:rPr>
        <w:t xml:space="preserve">、争议解决办法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因本合同或与本合同有关的一切事项发生争议，由双方友好协商解决。协商不成的，任何一方均可以向甲方所在地人民法院起诉。</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14:textFill>
            <w14:solidFill>
              <w14:schemeClr w14:val="tx1"/>
            </w14:solidFill>
          </w14:textFill>
        </w:rPr>
        <w:t xml:space="preserve">、合同生效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本合同在双方签字盖章后生效。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、其他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、附则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.1本合同一式五份，甲方执两份，乙方执两份，采购代理机构一份。</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.2本合同文件使用中文书写、解释和说明。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.3本合同履行过程中产生的纪要、协议以及成交通知书、响应文件和采购文件为本合同的附件，与合同具有同等效力。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.4未尽事宜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按《中华人民共和国政府采购法》及其他有关的法律法规的规定执行。</w:t>
      </w:r>
      <w:r/>
    </w:p>
    <w:p>
      <w:pPr>
        <w:jc w:val="center"/>
        <w:rPr>
          <w:rFonts w:hint="eastAsia" w:ascii="楷体_GB2312" w:hAnsi="楷体_GB2312" w:eastAsia="楷体_GB2312" w:cs="楷体_GB2312"/>
          <w:b/>
          <w:color w:val="000000" w:themeColor="text1"/>
          <w:sz w:val="52"/>
          <w:szCs w:val="52"/>
          <w:highlight w:val="none"/>
          <w14:textFill>
            <w14:solidFill>
              <w14:schemeClr w14:val="tx1"/>
            </w14:solidFill>
          </w14:textFill>
        </w:rPr>
      </w:pPr>
      <w:r>
        <w:rPr>
          <w:rFonts w:hint="eastAsia" w:ascii="楷体_GB2312" w:hAnsi="楷体_GB2312" w:eastAsia="楷体_GB2312" w:cs="楷体_GB2312"/>
          <w:b/>
          <w:color w:val="000000" w:themeColor="text1"/>
          <w:sz w:val="52"/>
          <w:szCs w:val="52"/>
          <w:highlight w:val="none"/>
          <w14:textFill>
            <w14:solidFill>
              <w14:schemeClr w14:val="tx1"/>
            </w14:solidFill>
          </w14:textFill>
        </w:rPr>
      </w:r>
      <w:r/>
    </w:p>
    <w:p>
      <w:pPr>
        <w:pStyle w:val="891"/>
        <w:jc w:val="both"/>
        <w:rPr>
          <w:rFonts w:hint="eastAsia"/>
          <w:color w:val="000000" w:themeColor="text1"/>
          <w:highlight w:val="none"/>
          <w14:textFill>
            <w14:solidFill>
              <w14:schemeClr w14:val="tx1"/>
            </w14:solidFill>
          </w14:textFill>
        </w:rPr>
      </w:pPr>
      <w:r/>
      <w:bookmarkStart w:id="8" w:name="_Toc388026588"/>
      <w:r/>
      <w:bookmarkStart w:id="9" w:name="EB850f115ca3a64e3e9fe9cbcb8c6aef3a"/>
      <w:r/>
      <w:bookmarkStart w:id="10" w:name="_Toc296890982"/>
      <w:r/>
      <w:bookmarkStart w:id="11" w:name="_Toc19152"/>
      <w:r/>
      <w:bookmarkStart w:id="12" w:name="_Toc296503025"/>
      <w:r/>
      <w:bookmarkStart w:id="13" w:name="_Toc27324"/>
      <w:r/>
      <w:r/>
    </w:p>
    <w:p>
      <w:pPr>
        <w:pStyle w:val="891"/>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7"/>
      <w:r/>
      <w:bookmarkEnd w:id="8"/>
      <w:r/>
      <w:bookmarkEnd w:id="9"/>
      <w:r/>
      <w:bookmarkEnd w:id="10"/>
      <w:r/>
      <w:bookmarkEnd w:id="11"/>
      <w:r/>
      <w:bookmarkEnd w:id="12"/>
      <w:r/>
      <w:bookmarkEnd w:id="13"/>
      <w:r/>
      <w:r/>
    </w:p>
    <w:p>
      <w:pPr>
        <w:pStyle w:val="891"/>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w:t>
      </w:r>
      <w:r>
        <w:rPr>
          <w:rFonts w:hint="eastAsia"/>
          <w:color w:val="000000" w:themeColor="text1"/>
          <w:highlight w:val="none"/>
          <w14:textFill>
            <w14:solidFill>
              <w14:schemeClr w14:val="tx1"/>
            </w14:solidFill>
          </w14:textFill>
        </w:rPr>
        <w:t xml:space="preserve">五章 磋商响应文件格式</w:t>
      </w:r>
      <w:r/>
    </w:p>
    <w:p>
      <w:pPr>
        <w:pStyle w:val="989"/>
        <w:ind w:firstLine="482"/>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注：本附件所有格式为响应文件的组成部分</w:t>
      </w:r>
      <w:r>
        <w:rPr>
          <w:rFonts w:hint="eastAsia" w:ascii="宋体" w:hAnsi="宋体"/>
          <w:b/>
          <w:color w:val="000000" w:themeColor="text1"/>
          <w:highlight w:val="none"/>
          <w14:textFill>
            <w14:solidFill>
              <w14:schemeClr w14:val="tx1"/>
            </w14:solidFill>
          </w14:textFill>
        </w:rPr>
        <w:t xml:space="preserve">，供应商可根据自身情况进行补充和修改，但补充和修改不得造成与本格式内容有实质性的违背。</w:t>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640"/>
        <w:spacing w:line="360" w:lineRule="auto"/>
        <w:tabs>
          <w:tab w:val="left" w:pos="1890" w:leader="none"/>
        </w:tabs>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采购编号：</w:t>
      </w:r>
      <w:r/>
    </w:p>
    <w:p>
      <w:pPr>
        <w:ind w:firstLine="720"/>
        <w:jc w:val="center"/>
        <w:spacing w:line="360" w:lineRule="auto"/>
        <w:tabs>
          <w:tab w:val="left" w:pos="1890" w:leader="none"/>
        </w:tabs>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720"/>
        <w:jc w:val="center"/>
        <w:spacing w:line="360" w:lineRule="auto"/>
        <w:tabs>
          <w:tab w:val="left" w:pos="1890" w:leader="none"/>
        </w:tabs>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1440"/>
        <w:jc w:val="center"/>
        <w:spacing w:line="360" w:lineRule="auto"/>
        <w:tabs>
          <w:tab w:val="left" w:pos="1890" w:leader="none"/>
        </w:tabs>
        <w:rPr>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磋 商 响 应 文 件</w:t>
      </w:r>
      <w:r/>
    </w:p>
    <w:p>
      <w:pPr>
        <w:ind w:firstLine="420"/>
        <w:spacing w:line="360" w:lineRule="auto"/>
        <w:tabs>
          <w:tab w:val="left" w:pos="189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tabs>
          <w:tab w:val="left" w:pos="189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tabs>
          <w:tab w:val="left" w:pos="189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0"/>
        <w:spacing w:line="480" w:lineRule="auto"/>
        <w:tabs>
          <w:tab w:val="left" w:pos="1890" w:leader="none"/>
        </w:tabs>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 采 购 人：</w:t>
      </w:r>
      <w:r/>
    </w:p>
    <w:p>
      <w:pPr>
        <w:ind w:left="2400" w:hanging="2409"/>
        <w:spacing w:line="480" w:lineRule="auto"/>
        <w:tabs>
          <w:tab w:val="left" w:pos="1890" w:leader="none"/>
        </w:tabs>
        <w:rPr>
          <w:b/>
          <w:color w:val="000000" w:themeColor="text1"/>
          <w:sz w:val="32"/>
          <w:szCs w:val="32"/>
          <w:highlight w:val="none"/>
          <w:u w:val="singl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     项目名称：</w:t>
      </w:r>
      <w:r/>
    </w:p>
    <w:p>
      <w:pPr>
        <w:ind w:left="2400" w:hanging="2409"/>
        <w:spacing w:line="480" w:lineRule="auto"/>
        <w:tabs>
          <w:tab w:val="left" w:pos="1890" w:leader="none"/>
        </w:tabs>
        <w:rPr>
          <w:b/>
          <w:color w:val="000000" w:themeColor="text1"/>
          <w:sz w:val="32"/>
          <w:szCs w:val="32"/>
          <w:highlight w:val="none"/>
          <w:u w:val="singl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     磋商单位（章）： </w:t>
      </w:r>
      <w:r/>
    </w:p>
    <w:p>
      <w:pPr>
        <w:ind w:firstLine="790"/>
        <w:spacing w:line="480" w:lineRule="auto"/>
        <w:tabs>
          <w:tab w:val="left" w:pos="1890" w:leader="none"/>
        </w:tabs>
        <w:rPr>
          <w:b/>
          <w:color w:val="000000" w:themeColor="text1"/>
          <w:sz w:val="32"/>
          <w:szCs w:val="32"/>
          <w:highlight w:val="none"/>
          <w:u w:val="singl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单位地址：</w:t>
      </w:r>
      <w:r/>
    </w:p>
    <w:p>
      <w:pPr>
        <w:ind w:firstLine="790"/>
        <w:spacing w:line="480" w:lineRule="auto"/>
        <w:tabs>
          <w:tab w:val="left" w:pos="1890" w:leader="none"/>
        </w:tabs>
        <w:rPr>
          <w:b/>
          <w:color w:val="000000" w:themeColor="text1"/>
          <w:sz w:val="32"/>
          <w:szCs w:val="32"/>
          <w:highlight w:val="none"/>
          <w:u w:val="singl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联系人</w:t>
      </w:r>
      <w:r>
        <w:rPr>
          <w:rFonts w:hint="eastAsia"/>
          <w:b/>
          <w:color w:val="000000" w:themeColor="text1"/>
          <w:sz w:val="32"/>
          <w:szCs w:val="32"/>
          <w:highlight w:val="none"/>
          <w:u w:val="single"/>
          <w14:textFill>
            <w14:solidFill>
              <w14:schemeClr w14:val="tx1"/>
            </w14:solidFill>
          </w14:textFill>
        </w:rPr>
        <w:t xml:space="preserve">：             </w:t>
      </w:r>
      <w:r>
        <w:rPr>
          <w:rFonts w:hint="eastAsia"/>
          <w:b/>
          <w:color w:val="000000" w:themeColor="text1"/>
          <w:sz w:val="32"/>
          <w:szCs w:val="32"/>
          <w:highlight w:val="none"/>
          <w14:textFill>
            <w14:solidFill>
              <w14:schemeClr w14:val="tx1"/>
            </w14:solidFill>
          </w14:textFill>
        </w:rPr>
        <w:t xml:space="preserve">电话：</w:t>
      </w:r>
      <w:r/>
    </w:p>
    <w:p>
      <w:pPr>
        <w:ind w:firstLine="790"/>
        <w:spacing w:line="600" w:lineRule="auto"/>
        <w:tabs>
          <w:tab w:val="left" w:pos="1890" w:leader="none"/>
        </w:tabs>
        <w:rPr>
          <w:b/>
          <w:color w:val="000000" w:themeColor="text1"/>
          <w:sz w:val="30"/>
          <w:szCs w:val="30"/>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法定代表人或授权代理人（签字或盖章）：</w:t>
      </w:r>
      <w:r/>
    </w:p>
    <w:p>
      <w:pPr>
        <w:ind w:firstLine="790"/>
        <w:spacing w:line="600" w:lineRule="auto"/>
        <w:tabs>
          <w:tab w:val="left" w:pos="1890"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ind w:firstLine="790"/>
        <w:spacing w:line="600" w:lineRule="auto"/>
        <w:tabs>
          <w:tab w:val="left" w:pos="1890" w:leader="none"/>
        </w:tabs>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日   期：</w:t>
      </w:r>
      <w:r>
        <w:rPr>
          <w:rFonts w:hint="eastAsia"/>
          <w:b/>
          <w:color w:val="000000" w:themeColor="text1"/>
          <w:sz w:val="32"/>
          <w:szCs w:val="32"/>
          <w:highlight w:val="none"/>
          <w:u w:val="single"/>
          <w14:textFill>
            <w14:solidFill>
              <w14:schemeClr w14:val="tx1"/>
            </w14:solidFill>
          </w14:textFill>
        </w:rPr>
        <w:t xml:space="preserve"> 2026</w:t>
      </w:r>
      <w:r>
        <w:rPr>
          <w:rFonts w:hint="eastAsia"/>
          <w:b/>
          <w:color w:val="000000" w:themeColor="text1"/>
          <w:sz w:val="32"/>
          <w:szCs w:val="32"/>
          <w:highlight w:val="none"/>
          <w14:textFill>
            <w14:solidFill>
              <w14:schemeClr w14:val="tx1"/>
            </w14:solidFill>
          </w14:textFill>
        </w:rPr>
        <w:t xml:space="preserve">年月日</w:t>
      </w:r>
      <w:r/>
    </w:p>
    <w:p>
      <w:pPr>
        <w:pStyle w:val="989"/>
        <w:jc w:val="center"/>
        <w:spacing w:beforeAutospacing="0" w:afterAutospacing="0" w:line="600" w:lineRule="exact"/>
        <w:widowControl/>
        <w:rPr>
          <w:rFonts w:ascii="sans-serif" w:hAnsi="sans-serif" w:eastAsia="sans-serif" w:cs="sans-serif"/>
          <w:color w:val="000000" w:themeColor="text1"/>
          <w:highlight w:val="none"/>
          <w14:textFill>
            <w14:solidFill>
              <w14:schemeClr w14:val="tx1"/>
            </w14:solidFill>
          </w14:textFill>
        </w:rPr>
      </w:pPr>
      <w:r>
        <w:rPr>
          <w:rStyle w:val="1002"/>
          <w:rFonts w:ascii="宋体" w:hAnsi="宋体" w:cs="宋体"/>
          <w:color w:val="000000" w:themeColor="text1"/>
          <w:highlight w:val="none"/>
          <w:u w:val="single"/>
          <w14:textFill>
            <w14:solidFill>
              <w14:schemeClr w14:val="tx1"/>
            </w14:solidFill>
          </w14:textFill>
        </w:rPr>
        <w:br w:type="page" w:clear="all"/>
      </w:r>
      <w:r>
        <w:rPr>
          <w:rStyle w:val="1002"/>
          <w:rFonts w:hint="eastAsia" w:ascii="宋体" w:hAnsi="宋体" w:cs="宋体"/>
          <w:color w:val="000000" w:themeColor="text1"/>
          <w:sz w:val="36"/>
          <w:szCs w:val="36"/>
          <w:highlight w:val="none"/>
          <w14:textFill>
            <w14:solidFill>
              <w14:schemeClr w14:val="tx1"/>
            </w14:solidFill>
          </w14:textFill>
        </w:rPr>
        <w:t xml:space="preserve">目   录</w:t>
      </w:r>
      <w:r/>
    </w:p>
    <w:p>
      <w:pPr>
        <w:pStyle w:val="989"/>
        <w:spacing w:before="75" w:beforeAutospacing="0" w:after="75" w:afterAutospacing="0" w:line="46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附件1：磋商响应报价书</w:t>
      </w:r>
      <w:r/>
    </w:p>
    <w:p>
      <w:pPr>
        <w:pStyle w:val="989"/>
        <w:spacing w:before="75" w:beforeAutospacing="0" w:after="75" w:afterAutospacing="0" w:line="46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附件2：开标一览表（</w:t>
      </w:r>
      <w:r>
        <w:rPr>
          <w:rFonts w:hint="eastAsia" w:eastAsia="宋体"/>
          <w:color w:val="000000" w:themeColor="text1"/>
          <w:highlight w:val="none"/>
          <w14:textFill>
            <w14:solidFill>
              <w14:schemeClr w14:val="tx1"/>
            </w14:solidFill>
          </w14:textFill>
        </w:rPr>
        <w:t xml:space="preserve">第一次报价</w:t>
      </w:r>
      <w:r>
        <w:rPr>
          <w:rFonts w:hint="eastAsia" w:ascii="宋体" w:hAnsi="宋体" w:cs="宋体"/>
          <w:color w:val="000000" w:themeColor="text1"/>
          <w:highlight w:val="none"/>
          <w14:textFill>
            <w14:solidFill>
              <w14:schemeClr w14:val="tx1"/>
            </w14:solidFill>
          </w14:textFill>
        </w:rPr>
        <w:t xml:space="preserve">）</w:t>
      </w:r>
      <w:r/>
    </w:p>
    <w:p>
      <w:pPr>
        <w:pStyle w:val="989"/>
        <w:spacing w:before="75" w:beforeAutospacing="0" w:after="75" w:afterAutospacing="0" w:line="465" w:lineRule="atLeast"/>
        <w:widowControl/>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附件3：</w:t>
      </w:r>
      <w:r>
        <w:rPr>
          <w:rFonts w:hint="eastAsia" w:ascii="宋体" w:hAnsi="宋体" w:cs="宋体"/>
          <w:color w:val="000000" w:themeColor="text1"/>
          <w:highlight w:val="none"/>
          <w:lang w:val="en-US" w:eastAsia="zh-CN"/>
          <w14:textFill>
            <w14:solidFill>
              <w14:schemeClr w14:val="tx1"/>
            </w14:solidFill>
          </w14:textFill>
        </w:rPr>
        <w:t xml:space="preserve">报价明细表</w:t>
      </w:r>
      <w:r/>
    </w:p>
    <w:p>
      <w:pPr>
        <w:pStyle w:val="989"/>
        <w:spacing w:before="75" w:beforeAutospacing="0" w:after="75" w:afterAutospacing="0" w:line="46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：磋商响应声明</w:t>
      </w:r>
      <w:r/>
    </w:p>
    <w:p>
      <w:pPr>
        <w:pStyle w:val="989"/>
        <w:spacing w:before="75" w:beforeAutospacing="0" w:after="75" w:afterAutospacing="0" w:line="46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：法人代表授权书</w:t>
      </w:r>
      <w:r/>
    </w:p>
    <w:p>
      <w:pPr>
        <w:pStyle w:val="989"/>
        <w:spacing w:before="75" w:beforeAutospacing="0" w:after="75" w:afterAutospacing="0" w:line="46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：供应商基本情况表</w:t>
      </w:r>
      <w:r/>
    </w:p>
    <w:p>
      <w:pPr>
        <w:pStyle w:val="989"/>
        <w:spacing w:before="75" w:beforeAutospacing="0" w:after="75" w:afterAutospacing="0" w:line="46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：资格证明文件</w:t>
      </w:r>
      <w:r/>
    </w:p>
    <w:p>
      <w:pPr>
        <w:pStyle w:val="989"/>
        <w:spacing w:before="75" w:beforeAutospacing="0" w:after="75" w:afterAutospacing="0" w:line="465" w:lineRule="atLeast"/>
        <w:widowControl/>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评分要求中需要提供的内容</w:t>
      </w:r>
      <w:r/>
    </w:p>
    <w:p>
      <w:pPr>
        <w:pStyle w:val="989"/>
        <w:spacing w:before="75" w:beforeAutospacing="0" w:after="75" w:afterAutospacing="0" w:line="46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：要求作为响应文件组成部分的其他内容</w:t>
      </w:r>
      <w:r/>
    </w:p>
    <w:p>
      <w:pPr>
        <w:pStyle w:val="893"/>
        <w:rPr>
          <w:rFonts w:ascii="宋体" w:hAnsi="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附件1：</w:t>
      </w:r>
      <w:r>
        <w:rPr>
          <w:rFonts w:hint="eastAsia"/>
          <w:color w:val="000000" w:themeColor="text1"/>
          <w:highlight w:val="none"/>
          <w14:textFill>
            <w14:solidFill>
              <w14:schemeClr w14:val="tx1"/>
            </w14:solidFill>
          </w14:textFill>
        </w:rPr>
        <w:t xml:space="preserve">磋商响应报价书</w:t>
      </w:r>
      <w:r/>
    </w:p>
    <w:p>
      <w:pPr>
        <w:pStyle w:val="989"/>
        <w:ind w:firstLine="482"/>
        <w:jc w:val="center"/>
        <w:spacing w:before="75" w:beforeAutospacing="0" w:after="75" w:afterAutospacing="0" w:line="495" w:lineRule="atLeast"/>
        <w:tabs>
          <w:tab w:val="left" w:pos="1890" w:leader="none"/>
        </w:tabs>
        <w:rPr>
          <w:rFonts w:eastAsia="宋体"/>
          <w:color w:val="000000" w:themeColor="text1"/>
          <w:szCs w:val="24"/>
          <w:highlight w:val="none"/>
          <w14:textFill>
            <w14:solidFill>
              <w14:schemeClr w14:val="tx1"/>
            </w14:solidFill>
          </w14:textFill>
        </w:rPr>
      </w:pPr>
      <w:r>
        <w:rPr>
          <w:rStyle w:val="1002"/>
          <w:rFonts w:hint="eastAsia" w:ascii="宋体" w:hAnsi="宋体" w:cs="宋体"/>
          <w:color w:val="000000" w:themeColor="text1"/>
          <w:szCs w:val="24"/>
          <w:highlight w:val="none"/>
          <w14:textFill>
            <w14:solidFill>
              <w14:schemeClr w14:val="tx1"/>
            </w14:solidFill>
          </w14:textFill>
        </w:rPr>
        <w:t xml:space="preserve">磋商响应报价书</w:t>
      </w:r>
      <w:r/>
    </w:p>
    <w:p>
      <w:pPr>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致：</w:t>
      </w:r>
      <w:r>
        <w:rPr>
          <w:rFonts w:hint="eastAsia" w:eastAsia="宋体"/>
          <w:color w:val="000000" w:themeColor="text1"/>
          <w:sz w:val="24"/>
          <w:highlight w:val="none"/>
          <w:u w:val="single"/>
          <w14:textFill>
            <w14:solidFill>
              <w14:schemeClr w14:val="tx1"/>
            </w14:solidFill>
          </w14:textFill>
        </w:rPr>
        <w:t xml:space="preserve">    (采购人或采购代理机构)     </w:t>
      </w:r>
      <w:r>
        <w:rPr>
          <w:rFonts w:hint="eastAsia" w:eastAsia="宋体"/>
          <w:color w:val="000000" w:themeColor="text1"/>
          <w:sz w:val="24"/>
          <w:highlight w:val="none"/>
          <w14:textFill>
            <w14:solidFill>
              <w14:schemeClr w14:val="tx1"/>
            </w14:solidFill>
          </w14:textFill>
        </w:rPr>
        <w:t xml:space="preserve">：</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我方收到贵公司</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采购文件，经仔细阅读和研究，我方决定参加磋商，并向贵公司作出如下承诺：</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1、我方愿意按照采购文件的一切要求，提供本项目的所有内容，我方响应的货物报价包括完成本项工作所需的一切应有费用。</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2、如果我方的响应文件被接受，我方将严格履行采购文件中规定的每一项要求，严格履行合同的责任和义务，保证按期、按质履行合同，完成合同所规定的全部内容。</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3、我方同意采购文件及更正文件中的规定。本响应文件的有效期限为响应文件递交截止时间之日起</w:t>
      </w:r>
      <w:r>
        <w:rPr>
          <w:rFonts w:hint="eastAsia" w:eastAsia="宋体"/>
          <w:color w:val="000000" w:themeColor="text1"/>
          <w:sz w:val="24"/>
          <w:highlight w:val="none"/>
          <w:u w:val="single"/>
          <w14:textFill>
            <w14:solidFill>
              <w14:schemeClr w14:val="tx1"/>
            </w14:solidFill>
          </w14:textFill>
        </w:rPr>
        <w:t xml:space="preserve"> 60 </w:t>
      </w:r>
      <w:r>
        <w:rPr>
          <w:rFonts w:hint="eastAsia" w:eastAsia="宋体"/>
          <w:color w:val="000000" w:themeColor="text1"/>
          <w:sz w:val="24"/>
          <w:highlight w:val="none"/>
          <w14:textFill>
            <w14:solidFill>
              <w14:schemeClr w14:val="tx1"/>
            </w14:solidFill>
          </w14:textFill>
        </w:rPr>
        <w:t xml:space="preserve">天。</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4、我方保证所提交的响应文件中所有资料均是真实的、准确的。若与真实情况不符，我方愿意承担由此而产生的一切后果。</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5、我方愿意遵守采购公告及采购文件中所列的收费标准。</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6、我方承诺该项响应在磋商后的全过程中保持有效，不作任何更改和变动。</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7、我方承诺在参加政府采购活动前三年内，在经营活动中没有重大违法记录。</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8、如果我方成交，我方愿意按采购文件规定支付成交服务费，如未按规定缴纳成交服务费，采购代理机构有权保留诉讼的权力；</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9、与本磋商有关的通讯地址：</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单    位：                        联 系 人：                 </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地    址：                        邮政编码：                   </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联系电话：                        传    真：                   </w:t>
      </w:r>
      <w:r/>
    </w:p>
    <w:p>
      <w:pPr>
        <w:pStyle w:val="989"/>
        <w:ind w:firstLine="480"/>
        <w:spacing w:beforeAutospacing="0" w:afterAutospacing="0" w:line="360" w:lineRule="auto"/>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p>
      <w:pPr>
        <w:pStyle w:val="948"/>
        <w:ind w:firstLine="480"/>
        <w:spacing w:line="360" w:lineRule="auto"/>
        <w:tabs>
          <w:tab w:val="left" w:pos="1890" w:leader="none"/>
        </w:tabs>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p>
    <w:p>
      <w:pPr>
        <w:pStyle w:val="989"/>
        <w:ind w:firstLine="480"/>
        <w:spacing w:beforeAutospacing="0" w:afterAutospacing="0" w:line="360" w:lineRule="auto"/>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日     期：</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年</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月</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日</w:t>
      </w:r>
      <w:r/>
    </w:p>
    <w:p>
      <w:pPr>
        <w:pStyle w:val="893"/>
        <w:rPr>
          <w:rFonts w:hint="eastAsia"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附件2：开标一览表</w:t>
      </w:r>
      <w:r/>
    </w:p>
    <w:p>
      <w:pPr>
        <w:pStyle w:val="989"/>
        <w:jc w:val="center"/>
        <w:spacing w:before="75" w:beforeAutospacing="0" w:after="75" w:afterAutospacing="0" w:line="495" w:lineRule="atLeast"/>
        <w:widowControl/>
        <w:rPr>
          <w:rStyle w:val="1002"/>
          <w:rFonts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开标一览表</w:t>
      </w:r>
      <w:r/>
    </w:p>
    <w:p>
      <w:pPr>
        <w:contextualSpacing/>
        <w:spacing w:line="360" w:lineRule="auto"/>
        <w:rPr>
          <w:rFonts w:ascii="宋体" w:hAnsi="宋体"/>
          <w:color w:val="000000" w:themeColor="text1"/>
          <w:sz w:val="24"/>
          <w:highlight w:val="none"/>
          <w14:textFill>
            <w14:solidFill>
              <w14:schemeClr w14:val="tx1"/>
            </w14:solidFill>
          </w14:textFill>
        </w:rPr>
      </w:pPr>
      <w:r>
        <w:rPr>
          <w:rFonts w:ascii="Calibri" w:hAnsi="Calibri"/>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380615" cy="18116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380615" cy="1811655"/>
                        </a:xfrm>
                        <a:prstGeom prst="rect">
                          <a:avLst/>
                        </a:prstGeom>
                        <a:solidFill>
                          <a:srgbClr val="FFFFFF"/>
                        </a:solidFill>
                        <a:ln>
                          <a:solidFill>
                            <a:srgbClr val="FFFFFF"/>
                          </a:solidFill>
                        </a:ln>
                      </wps:spPr>
                      <wps:txbx>
                        <w:txbxContent>
                          <w:p>
                            <w:pPr>
                              <w:rPr>
                                <w:color w:val="ffffff"/>
                                <w:sz w:val="10"/>
                              </w:rPr>
                            </w:pPr>
                            <w:r>
                              <w:rPr>
                                <w:rFonts w:hint="eastAsia" w:ascii="宋体" w:hAnsi="宋体"/>
                                <w:color w:val="ffffff"/>
                                <w:sz w:val="10"/>
                              </w:rPr>
                              <w:t xml:space="preserve">11111111-1111-1111-111111111111</w:t>
                            </w:r>
                            <w:r/>
                          </w:p>
                          <w:p>
                            <w:r/>
                            <w:r/>
                          </w:p>
                        </w:txbxContent>
                      </wps:txbx>
                      <wps:bodyPr wrap="square" upright="1">
                        <a:spAutoFit/>
                      </wps:bodyPr>
                    </wps:wsp>
                  </a:graphicData>
                </a:graphic>
              </wp:anchor>
            </w:drawing>
          </mc:Choice>
          <mc:Fallback>
            <w:pict>
              <v:shape id="shape 1" o:spid="_x0000_s1" o:spt="202" type="#_x0000_t202" style="position:absolute;z-index:-251659264;o:allowoverlap:true;o:allowincell:true;mso-position-horizontal-relative:text;margin-left:155.2pt;mso-position-horizontal:absolute;mso-position-vertical-relative:text;margin-top:7.2pt;mso-position-vertical:absolute;width:187.4pt;height:142.7pt;mso-wrap-distance-left:9.0pt;mso-wrap-distance-top:3.6pt;mso-wrap-distance-right:9.0pt;mso-wrap-distance-bottom:3.6pt;visibility:visible;" fillcolor="#FFFFFF" strokecolor="#FFFFFF">
                <v:textbox inset="0,0,0,0">
                  <w:txbxContent>
                    <w:p>
                      <w:pPr>
                        <w:rPr>
                          <w:color w:val="ffffff"/>
                          <w:sz w:val="10"/>
                        </w:rPr>
                      </w:pPr>
                      <w:r>
                        <w:rPr>
                          <w:rFonts w:hint="eastAsia" w:ascii="宋体" w:hAnsi="宋体"/>
                          <w:color w:val="ffffff"/>
                          <w:sz w:val="10"/>
                        </w:rPr>
                        <w:t xml:space="preserve">11111111-1111-1111-111111111111</w:t>
                      </w:r>
                      <w:r/>
                    </w:p>
                    <w:p>
                      <w:r/>
                      <w:r/>
                    </w:p>
                  </w:txbxContent>
                </v:textbox>
              </v:shape>
            </w:pict>
          </mc:Fallback>
        </mc:AlternateContent>
      </w:r>
      <w:r>
        <w:rPr>
          <w:rFonts w:hint="eastAsia" w:ascii="宋体" w:hAnsi="宋体"/>
          <w:color w:val="000000" w:themeColor="text1"/>
          <w:sz w:val="24"/>
          <w:highlight w:val="none"/>
          <w14:textFill>
            <w14:solidFill>
              <w14:schemeClr w14:val="tx1"/>
            </w14:solidFill>
          </w14:textFill>
        </w:rPr>
        <w:t xml:space="preserve">投标人全称（加盖公章）：</w:t>
      </w:r>
      <w:bookmarkStart w:id="14" w:name="TBR"/>
      <w:r/>
      <w:bookmarkEnd w:id="14"/>
      <w:r/>
      <w:r/>
    </w:p>
    <w:p>
      <w:pPr>
        <w:contextualSpacing/>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14:textFill>
            <w14:solidFill>
              <w14:schemeClr w14:val="tx1"/>
            </w14:solidFill>
          </w14:textFill>
        </w:rPr>
        <w:t xml:space="preserve">  </w:t>
      </w:r>
      <w:bookmarkStart w:id="15" w:name="XMBH"/>
      <w:r/>
      <w:bookmarkEnd w:id="15"/>
      <w:r/>
      <w:r/>
    </w:p>
    <w:p>
      <w:pPr>
        <w:contextualSpacing/>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分包号：</w:t>
      </w:r>
      <w:bookmarkStart w:id="16" w:name="FBH"/>
      <w:r/>
      <w:bookmarkEnd w:id="16"/>
      <w:r/>
      <w:r/>
    </w:p>
    <w:tbl>
      <w:tblPr>
        <w:tblStyle w:val="7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1396" w:type="dxa"/>
            <w:vAlign w:val="center"/>
            <w:textDirection w:val="lrTb"/>
            <w:noWrap w:val="false"/>
          </w:tcPr>
          <w:p>
            <w:pPr>
              <w:contextualSpacing/>
              <w:jc w:val="center"/>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3604" w:type="dxa"/>
            <w:vAlign w:val="center"/>
            <w:textDirection w:val="lrTb"/>
            <w:noWrap w:val="false"/>
          </w:tcPr>
          <w:p>
            <w:pPr>
              <w:contextualSpacing/>
              <w:spacing w:line="60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投标总报价</w:t>
            </w:r>
            <w:r/>
          </w:p>
        </w:tc>
      </w:tr>
      <w:tr>
        <w:trPr>
          <w:cantSplit/>
          <w:trHeight w:val="1042"/>
        </w:trPr>
        <w:tc>
          <w:tcPr>
            <w:tcW w:w="1396" w:type="dxa"/>
            <w:vAlign w:val="center"/>
            <w:textDirection w:val="lrTb"/>
            <w:noWrap w:val="false"/>
          </w:tcPr>
          <w:p>
            <w:pPr>
              <w:contextualSpacing/>
              <w:spacing w:line="600" w:lineRule="exact"/>
              <w:rPr>
                <w:rFonts w:ascii="宋体" w:hAnsi="宋体" w:cs="宋体"/>
                <w:color w:val="000000" w:themeColor="text1"/>
                <w:sz w:val="24"/>
                <w:highlight w:val="none"/>
                <w14:textFill>
                  <w14:solidFill>
                    <w14:schemeClr w14:val="tx1"/>
                  </w14:solidFill>
                </w14:textFill>
              </w:rPr>
            </w:pPr>
            <w:r/>
            <w:bookmarkStart w:id="17" w:name="XMMC"/>
            <w:r/>
            <w:bookmarkEnd w:id="17"/>
            <w:r/>
            <w:r/>
          </w:p>
        </w:tc>
        <w:tc>
          <w:tcPr>
            <w:tcW w:w="3604" w:type="dxa"/>
            <w:vAlign w:val="center"/>
            <w:textDirection w:val="lrTb"/>
            <w:noWrap w:val="false"/>
          </w:tcPr>
          <w:p>
            <w:pPr>
              <w:contextualSpacing/>
              <w:jc w:val="left"/>
              <w:spacing w:line="6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小写：              （元人民币）</w:t>
            </w:r>
            <w:r/>
          </w:p>
        </w:tc>
      </w:tr>
      <w:tr>
        <w:trPr>
          <w:cantSplit/>
          <w:trHeight w:val="1042"/>
        </w:trPr>
        <w:tc>
          <w:tcPr>
            <w:tcW w:w="1396" w:type="dxa"/>
            <w:vAlign w:val="center"/>
            <w:textDirection w:val="lrTb"/>
            <w:noWrap w:val="false"/>
          </w:tcPr>
          <w:p>
            <w:pPr>
              <w:contextualSpacing/>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投标报价大写金额</w:t>
            </w:r>
            <w:r/>
          </w:p>
        </w:tc>
        <w:tc>
          <w:tcPr>
            <w:tcW w:w="3604" w:type="dxa"/>
            <w:vAlign w:val="center"/>
            <w:textDirection w:val="lrTb"/>
            <w:noWrap w:val="false"/>
          </w:tcPr>
          <w:p>
            <w:pPr>
              <w:contextualSpacing/>
              <w:jc w:val="left"/>
              <w:spacing w:line="6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contextualSpacing/>
        <w:ind w:firstLine="480"/>
        <w:spacing w:line="6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w:t>
      </w:r>
      <w:r>
        <w:rPr>
          <w:rFonts w:hint="eastAsia" w:ascii="宋体" w:hAnsi="宋体"/>
          <w:color w:val="000000" w:themeColor="text1"/>
          <w:sz w:val="24"/>
          <w:highlight w:val="none"/>
          <w:u w:val="single"/>
          <w14:textFill>
            <w14:solidFill>
              <w14:schemeClr w14:val="tx1"/>
            </w14:solidFill>
          </w14:textFill>
        </w:rPr>
        <w:t xml:space="preserve"> </w:t>
      </w:r>
      <w:bookmarkStart w:id="18" w:name="NF"/>
      <w:r/>
      <w:bookmarkEnd w:id="18"/>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u w:val="single"/>
          <w14:textFill>
            <w14:solidFill>
              <w14:schemeClr w14:val="tx1"/>
            </w14:solidFill>
          </w14:textFill>
        </w:rPr>
        <w:t xml:space="preserve"> </w:t>
      </w:r>
      <w:bookmarkStart w:id="19" w:name="YF"/>
      <w:r/>
      <w:bookmarkEnd w:id="19"/>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u w:val="single"/>
          <w14:textFill>
            <w14:solidFill>
              <w14:schemeClr w14:val="tx1"/>
            </w14:solidFill>
          </w14:textFill>
        </w:rPr>
        <w:t xml:space="preserve"> </w:t>
      </w:r>
      <w:bookmarkStart w:id="20" w:name="RI"/>
      <w:r/>
      <w:bookmarkEnd w:id="20"/>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填写说明：</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Cs/>
          <w:iCs/>
          <w:color w:val="000000" w:themeColor="text1"/>
          <w:sz w:val="24"/>
          <w:highlight w:val="none"/>
          <w14:textFill>
            <w14:solidFill>
              <w14:schemeClr w14:val="tx1"/>
            </w14:solidFill>
          </w14:textFill>
        </w:rPr>
        <w:t xml:space="preserve">开标一览表必须加盖投标人公章（复印件无效）</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2、如有分包，投标人投任何一个包的标的，都需单独填写开标一览表。</w:t>
      </w:r>
      <w:r/>
    </w:p>
    <w:p>
      <w:pPr>
        <w:pStyle w:val="893"/>
        <w:ind w:firstLine="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color w:val="000000" w:themeColor="text1"/>
          <w:sz w:val="24"/>
          <w:szCs w:val="24"/>
          <w:highlight w:val="none"/>
          <w14:textFill>
            <w14:solidFill>
              <w14:schemeClr w14:val="tx1"/>
            </w14:solidFill>
          </w14:textFill>
        </w:rPr>
        <w:t xml:space="preserve">附件3：报价明细表</w:t>
      </w:r>
      <w:r/>
    </w:p>
    <w:p>
      <w:pPr>
        <w:ind w:firstLine="482"/>
        <w:jc w:val="center"/>
        <w:spacing w:line="240" w:lineRule="auto"/>
        <w:rPr>
          <w:rFonts w:eastAsia="宋体"/>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报价明细表</w:t>
      </w:r>
      <w:r/>
    </w:p>
    <w:tbl>
      <w:tblPr>
        <w:tblStyle w:val="724"/>
        <w:tblW w:w="7691"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8"/>
        <w:gridCol w:w="1301"/>
        <w:gridCol w:w="2438"/>
        <w:gridCol w:w="1176"/>
        <w:gridCol w:w="887"/>
        <w:gridCol w:w="1291"/>
      </w:tblGrid>
      <w:tr>
        <w:trPr>
          <w:jc w:val="center"/>
          <w:trHeight w:val="808"/>
        </w:trPr>
        <w:tc>
          <w:tcPr>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工作内容</w:t>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总价</w:t>
            </w:r>
            <w:r/>
          </w:p>
        </w:tc>
      </w:tr>
      <w:tr>
        <w:trPr>
          <w:jc w:val="center"/>
          <w:trHeight w:val="1216"/>
        </w:trPr>
        <w:tc>
          <w:tcPr>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821"/>
        </w:trPr>
        <w:tc>
          <w:tcPr>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1216"/>
        </w:trPr>
        <w:tc>
          <w:tcPr>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1295"/>
        </w:trPr>
        <w:tc>
          <w:tcPr>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1641"/>
        </w:trPr>
        <w:tc>
          <w:tcPr>
            <w:tcBorders>
              <w:top w:val="single" w:color="auto" w:sz="4" w:space="0"/>
              <w:left w:val="single" w:color="auto" w:sz="4" w:space="0"/>
              <w:bottom w:val="single" w:color="auto" w:sz="4" w:space="0"/>
              <w:right w:val="single" w:color="auto" w:sz="4" w:space="0"/>
            </w:tcBorders>
            <w:tcW w:w="598"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38" w:type="dxa"/>
            <w:vAlign w:val="center"/>
            <w:textDirection w:val="lrTb"/>
            <w:noWrap w:val="false"/>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tcPr>
          <w:p>
            <w:p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725"/>
        </w:trPr>
        <w:tc>
          <w:tcPr>
            <w:gridSpan w:val="6"/>
            <w:tcBorders>
              <w:top w:val="single" w:color="auto" w:sz="4" w:space="0"/>
              <w:left w:val="single" w:color="auto" w:sz="4" w:space="0"/>
              <w:bottom w:val="single" w:color="auto" w:sz="4" w:space="0"/>
              <w:right w:val="single" w:color="auto" w:sz="4" w:space="0"/>
            </w:tcBorders>
            <w:tcW w:w="7691" w:type="dxa"/>
            <w:vAlign w:val="center"/>
            <w:textDirection w:val="lrTb"/>
            <w:noWrap/>
          </w:tcPr>
          <w:p>
            <w:pPr>
              <w:jc w:val="left"/>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合计金额(人民币大写)：</w:t>
            </w:r>
            <w:r/>
          </w:p>
        </w:tc>
      </w:tr>
    </w:tbl>
    <w:p>
      <w:pPr>
        <w:ind w:firstLine="36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注</w:t>
      </w:r>
      <w:r>
        <w:rPr>
          <w:rFonts w:hint="eastAsia" w:ascii="宋体" w:hAnsi="宋体" w:cs="宋体"/>
          <w:color w:val="000000" w:themeColor="text1"/>
          <w:spacing w:val="-13"/>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1.磋商报价明细表中的合计金额都应与开标一览表合计金额一致；否则，以开标一览表为准。</w:t>
      </w:r>
      <w:r/>
    </w:p>
    <w:p>
      <w:pPr>
        <w:ind w:firstLine="42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2.报价表包含响应供应商各项成本核算和投入的成本明细，凡涉及到的费用应按劳动法规定执行。</w:t>
      </w:r>
      <w:r/>
    </w:p>
    <w:p>
      <w:pPr>
        <w:pStyle w:val="948"/>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r>
      <w:r/>
    </w:p>
    <w:p>
      <w:pPr>
        <w:pStyle w:val="948"/>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r>
      <w:r/>
    </w:p>
    <w:p>
      <w:pPr>
        <w:pStyle w:val="948"/>
        <w:ind w:firstLine="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893"/>
        <w:rPr>
          <w:rFonts w:hint="eastAsia" w:ascii="宋体" w:hAnsi="宋体"/>
          <w:color w:val="000000" w:themeColor="text1"/>
          <w:highlight w:val="none"/>
          <w14:textFill>
            <w14:solidFill>
              <w14:schemeClr w14:val="tx1"/>
            </w14:solidFill>
          </w14:textFill>
        </w:rPr>
      </w:pPr>
      <w:r>
        <w:rPr>
          <w:rFonts w:hint="eastAsia" w:hAnsi="宋体" w:eastAsia="宋体"/>
          <w:b w:val="0"/>
          <w:bCs w:val="0"/>
          <w:color w:val="000000" w:themeColor="text1"/>
          <w:sz w:val="24"/>
          <w:szCs w:val="24"/>
          <w:highlight w:val="none"/>
          <w14:textFill>
            <w14:solidFill>
              <w14:schemeClr w14:val="tx1"/>
            </w14:solidFill>
          </w14:textFill>
        </w:rPr>
        <w:t xml:space="preserve">日期：</w:t>
      </w:r>
      <w:r>
        <w:rPr>
          <w:rFonts w:hint="eastAsia" w:hAnsi="宋体" w:eastAsia="宋体"/>
          <w:b w:val="0"/>
          <w:bCs w:val="0"/>
          <w:color w:val="000000" w:themeColor="text1"/>
          <w:sz w:val="24"/>
          <w:szCs w:val="24"/>
          <w:highlight w:val="none"/>
          <w:u w:val="single"/>
          <w14:textFill>
            <w14:solidFill>
              <w14:schemeClr w14:val="tx1"/>
            </w14:solidFill>
          </w14:textFill>
        </w:rPr>
        <w:t xml:space="preserve">    </w:t>
      </w:r>
      <w:r>
        <w:rPr>
          <w:rFonts w:hint="eastAsia" w:hAnsi="宋体" w:eastAsia="宋体"/>
          <w:b w:val="0"/>
          <w:bCs w:val="0"/>
          <w:color w:val="000000" w:themeColor="text1"/>
          <w:sz w:val="24"/>
          <w:szCs w:val="24"/>
          <w:highlight w:val="none"/>
          <w14:textFill>
            <w14:solidFill>
              <w14:schemeClr w14:val="tx1"/>
            </w14:solidFill>
          </w14:textFill>
        </w:rPr>
        <w:t xml:space="preserve">年</w:t>
      </w:r>
      <w:r>
        <w:rPr>
          <w:rFonts w:hint="eastAsia" w:hAnsi="宋体" w:eastAsia="宋体"/>
          <w:b w:val="0"/>
          <w:bCs w:val="0"/>
          <w:color w:val="000000" w:themeColor="text1"/>
          <w:sz w:val="24"/>
          <w:szCs w:val="24"/>
          <w:highlight w:val="none"/>
          <w:u w:val="single"/>
          <w14:textFill>
            <w14:solidFill>
              <w14:schemeClr w14:val="tx1"/>
            </w14:solidFill>
          </w14:textFill>
        </w:rPr>
        <w:t xml:space="preserve">   </w:t>
      </w:r>
      <w:r>
        <w:rPr>
          <w:rFonts w:hint="eastAsia" w:hAnsi="宋体" w:eastAsia="宋体"/>
          <w:b w:val="0"/>
          <w:bCs w:val="0"/>
          <w:color w:val="000000" w:themeColor="text1"/>
          <w:sz w:val="24"/>
          <w:szCs w:val="24"/>
          <w:highlight w:val="none"/>
          <w14:textFill>
            <w14:solidFill>
              <w14:schemeClr w14:val="tx1"/>
            </w14:solidFill>
          </w14:textFill>
        </w:rPr>
        <w:t xml:space="preserve">月</w:t>
      </w:r>
      <w:r>
        <w:rPr>
          <w:rFonts w:hint="eastAsia" w:hAnsi="宋体" w:eastAsia="宋体"/>
          <w:b w:val="0"/>
          <w:bCs w:val="0"/>
          <w:color w:val="000000" w:themeColor="text1"/>
          <w:sz w:val="24"/>
          <w:szCs w:val="24"/>
          <w:highlight w:val="none"/>
          <w:u w:val="single"/>
          <w14:textFill>
            <w14:solidFill>
              <w14:schemeClr w14:val="tx1"/>
            </w14:solidFill>
          </w14:textFill>
        </w:rPr>
        <w:t xml:space="preserve">   </w:t>
      </w:r>
      <w:r>
        <w:rPr>
          <w:rFonts w:hint="eastAsia" w:hAnsi="宋体" w:eastAsia="宋体"/>
          <w:b w:val="0"/>
          <w:bCs w:val="0"/>
          <w:color w:val="000000" w:themeColor="text1"/>
          <w:sz w:val="24"/>
          <w:szCs w:val="24"/>
          <w:highlight w:val="none"/>
          <w14:textFill>
            <w14:solidFill>
              <w14:schemeClr w14:val="tx1"/>
            </w14:solidFill>
          </w14:textFill>
        </w:rPr>
        <w:t xml:space="preserve">日</w:t>
      </w:r>
      <w:r>
        <w:rPr>
          <w:rFonts w:ascii="宋体" w:hAnsi="宋体"/>
          <w:b w:val="0"/>
          <w:bCs w:val="0"/>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：磋商响应声明</w:t>
      </w:r>
      <w:r/>
    </w:p>
    <w:p>
      <w:pPr>
        <w:pStyle w:val="989"/>
        <w:jc w:val="center"/>
        <w:spacing w:before="75" w:beforeAutospacing="0" w:after="75" w:afterAutospacing="0" w:line="495" w:lineRule="atLeast"/>
        <w:widowControl/>
        <w:rPr>
          <w:rStyle w:val="1002"/>
          <w:rFonts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磋商响应声明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9"/>
        <w:spacing w:beforeAutospacing="0" w:afterAutospacing="0" w:line="360" w:lineRule="auto"/>
        <w:widowControl/>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       </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1.根据贵方为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项目（采购编号：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）的采购公告，我方签字代表</w:t>
      </w:r>
      <w:r>
        <w:rPr>
          <w:rFonts w:hint="eastAsia" w:ascii="宋体" w:hAnsi="宋体" w:cs="宋体"/>
          <w:color w:val="000000" w:themeColor="text1"/>
          <w:highlight w:val="none"/>
          <w:u w:val="single"/>
          <w14:textFill>
            <w14:solidFill>
              <w14:schemeClr w14:val="tx1"/>
            </w14:solidFill>
          </w14:textFill>
        </w:rPr>
        <w:t xml:space="preserve">      （全名、职务）   </w:t>
      </w:r>
      <w:r>
        <w:rPr>
          <w:rFonts w:hint="eastAsia" w:ascii="宋体" w:hAnsi="宋体" w:cs="宋体"/>
          <w:color w:val="000000" w:themeColor="text1"/>
          <w:highlight w:val="none"/>
          <w14:textFill>
            <w14:solidFill>
              <w14:schemeClr w14:val="tx1"/>
            </w14:solidFill>
          </w14:textFill>
        </w:rPr>
        <w:t xml:space="preserve">经正式授权并代表供应商</w:t>
      </w:r>
      <w:r>
        <w:rPr>
          <w:rFonts w:hint="eastAsia" w:ascii="宋体" w:hAnsi="宋体" w:cs="宋体"/>
          <w:color w:val="000000" w:themeColor="text1"/>
          <w:highlight w:val="none"/>
          <w:u w:val="single"/>
          <w14:textFill>
            <w14:solidFill>
              <w14:schemeClr w14:val="tx1"/>
            </w14:solidFill>
          </w14:textFill>
        </w:rPr>
        <w:t xml:space="preserve">      （供应商名称、地址） </w:t>
      </w:r>
      <w:r>
        <w:rPr>
          <w:rFonts w:hint="eastAsia" w:ascii="宋体" w:hAnsi="宋体" w:cs="宋体"/>
          <w:color w:val="000000" w:themeColor="text1"/>
          <w:highlight w:val="none"/>
          <w14:textFill>
            <w14:solidFill>
              <w14:schemeClr w14:val="tx1"/>
            </w14:solidFill>
          </w14:textFill>
        </w:rPr>
        <w:t xml:space="preserve">提交包含下列响应文件电子文档。</w:t>
      </w:r>
      <w:r/>
    </w:p>
    <w:p>
      <w:pPr>
        <w:pStyle w:val="989"/>
        <w:ind w:firstLine="48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（1）符合性审查证明资料</w:t>
      </w:r>
      <w:r/>
    </w:p>
    <w:p>
      <w:pPr>
        <w:pStyle w:val="989"/>
        <w:ind w:firstLine="48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（2）实质性响应证明资料</w:t>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（3）非实质性响应证明资料</w:t>
      </w:r>
      <w:r/>
    </w:p>
    <w:p>
      <w:pPr>
        <w:pStyle w:val="989"/>
        <w:ind w:firstLine="48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2.据此函，我方宣布响应承诺如下：</w:t>
      </w:r>
      <w:r/>
    </w:p>
    <w:p>
      <w:pPr>
        <w:pStyle w:val="989"/>
        <w:ind w:firstLine="480"/>
        <w:spacing w:beforeAutospacing="0" w:afterAutospacing="0" w:line="360" w:lineRule="auto"/>
        <w:widowControl/>
        <w:rPr>
          <w:rFonts w:hint="eastAsia"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89"/>
        <w:ind w:firstLine="480"/>
        <w:spacing w:beforeAutospacing="0" w:afterAutospacing="0" w:line="360" w:lineRule="auto"/>
        <w:widowControl/>
        <w:rPr>
          <w:rFonts w:hint="eastAsia"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89"/>
        <w:ind w:firstLine="480"/>
        <w:spacing w:beforeAutospacing="0" w:afterAutospacing="0" w:line="360" w:lineRule="auto"/>
        <w:widowControl/>
        <w:rPr>
          <w:rFonts w:hint="eastAsia"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2.4我方愿意向贵方提供任何与本项目磋商采购有关的数据或资料。若贵方需要，我方愿意提供我方作出的一切承诺的证明材料。</w:t>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2.5我方同意若存在无法按约定条款履行义务等行为，贵方有权取消我方的成交资格。</w:t>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2.6我方愿意遵守采购文件中所列的收费标准。</w:t>
      </w:r>
      <w:r/>
    </w:p>
    <w:p>
      <w:pPr>
        <w:pStyle w:val="989"/>
        <w:ind w:firstLine="480"/>
        <w:spacing w:beforeAutospacing="0" w:afterAutospacing="0"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2.7如果我方被确定成交，我方愿意按采购文件要求支付成交服务费，逾期按中国人民银行公布的同期人民币贷款最高利率计付利息。</w:t>
      </w:r>
      <w:r/>
    </w:p>
    <w:p>
      <w:pPr>
        <w:pStyle w:val="989"/>
        <w:ind w:firstLine="480"/>
        <w:spacing w:beforeAutospacing="0" w:afterAutospacing="0" w:line="360" w:lineRule="auto"/>
        <w:widowControl/>
        <w:rPr>
          <w:rFonts w:hint="eastAsia"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89"/>
        <w:ind w:firstLine="480"/>
        <w:jc w:val="both"/>
        <w:spacing w:before="75" w:beforeAutospacing="0" w:after="75"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9"/>
        <w:ind w:firstLine="480"/>
        <w:jc w:val="both"/>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rPr>
          <w:rFonts w:hint="eastAsia" w:ascii="宋体" w:hAnsi="宋体" w:cs="宋体"/>
          <w:color w:val="000000" w:themeColor="text1"/>
          <w:highlight w:val="none"/>
          <w:u w:val="single"/>
          <w14:textFill>
            <w14:solidFill>
              <w14:schemeClr w14:val="tx1"/>
            </w14:solidFill>
          </w14:textFill>
        </w:rPr>
        <w:t xml:space="preserve">                      </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传真号：</w:t>
      </w:r>
      <w:r>
        <w:rPr>
          <w:rFonts w:hint="eastAsia" w:ascii="宋体" w:hAnsi="宋体" w:cs="宋体"/>
          <w:color w:val="000000" w:themeColor="text1"/>
          <w:highlight w:val="none"/>
          <w:u w:val="single"/>
          <w14:textFill>
            <w14:solidFill>
              <w14:schemeClr w14:val="tx1"/>
            </w14:solidFill>
          </w14:textFill>
        </w:rPr>
        <w:t xml:space="preserve">               </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联系电话（固定电话和移动电话）：</w:t>
      </w:r>
      <w:r>
        <w:rPr>
          <w:rFonts w:hint="eastAsia" w:ascii="宋体" w:hAnsi="宋体" w:cs="宋体"/>
          <w:color w:val="000000" w:themeColor="text1"/>
          <w:highlight w:val="none"/>
          <w:u w:val="single"/>
          <w14:textFill>
            <w14:solidFill>
              <w14:schemeClr w14:val="tx1"/>
            </w14:solidFill>
          </w14:textFill>
        </w:rPr>
        <w:t xml:space="preserve">                   </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供应商电子信箱：</w:t>
      </w:r>
      <w:r>
        <w:rPr>
          <w:rFonts w:hint="eastAsia" w:ascii="宋体" w:hAnsi="宋体" w:cs="宋体"/>
          <w:color w:val="000000" w:themeColor="text1"/>
          <w:highlight w:val="none"/>
          <w:u w:val="single"/>
          <w14:textFill>
            <w14:solidFill>
              <w14:schemeClr w14:val="tx1"/>
            </w14:solidFill>
          </w14:textFill>
        </w:rPr>
        <w:t xml:space="preserve">                           </w:t>
      </w:r>
      <w:r/>
    </w:p>
    <w:p>
      <w:pPr>
        <w:pStyle w:val="989"/>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供应商签章：</w:t>
      </w:r>
      <w:r>
        <w:rPr>
          <w:rFonts w:hint="eastAsia" w:ascii="宋体" w:hAnsi="宋体" w:cs="宋体"/>
          <w:color w:val="000000" w:themeColor="text1"/>
          <w:highlight w:val="none"/>
          <w:u w:val="single"/>
          <w14:textFill>
            <w14:solidFill>
              <w14:schemeClr w14:val="tx1"/>
            </w14:solidFill>
          </w14:textFill>
        </w:rPr>
        <w:t xml:space="preserve">           </w:t>
      </w:r>
      <w:r/>
    </w:p>
    <w:p>
      <w:pPr>
        <w:pStyle w:val="989"/>
        <w:ind w:firstLine="480"/>
        <w:jc w:val="both"/>
        <w:spacing w:beforeAutospacing="0" w:afterAutospacing="0" w:line="360" w:lineRule="auto"/>
        <w:widowControl/>
        <w:rPr>
          <w:rFonts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pStyle w:val="893"/>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：法人代表授权书</w:t>
      </w:r>
      <w:r/>
    </w:p>
    <w:p>
      <w:pPr>
        <w:pStyle w:val="989"/>
        <w:jc w:val="center"/>
        <w:spacing w:before="75" w:beforeAutospacing="0" w:after="75" w:afterAutospacing="0" w:line="435" w:lineRule="atLeast"/>
        <w:widowControl/>
        <w:rPr>
          <w:rStyle w:val="1002"/>
          <w:rFonts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法人代表授权书</w:t>
      </w:r>
      <w:r/>
    </w:p>
    <w:p>
      <w:pPr>
        <w:pStyle w:val="989"/>
        <w:spacing w:before="75" w:beforeAutospacing="0" w:after="75" w:afterAutospacing="0" w:line="36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w:t>
      </w:r>
      <w:r>
        <w:rPr>
          <w:rFonts w:eastAsia="sans-serif" w:cs="Calibri"/>
          <w:color w:val="000000" w:themeColor="text1"/>
          <w:highlight w:val="none"/>
          <w:u w:val="single"/>
          <w14:textFill>
            <w14:solidFill>
              <w14:schemeClr w14:val="tx1"/>
            </w14:solidFill>
          </w14:textFill>
        </w:rPr>
        <w:t xml:space="preserve">) </w:t>
      </w:r>
      <w:r>
        <w:rPr>
          <w:rFonts w:hint="eastAsia" w:eastAsia="sans-serif" w:cs="Calibri"/>
          <w:color w:val="000000" w:themeColor="text1"/>
          <w:highlight w:val="none"/>
          <w:u w:val="single"/>
          <w14:textFill>
            <w14:solidFill>
              <w14:schemeClr w14:val="tx1"/>
            </w14:solidFill>
          </w14:textFill>
        </w:rPr>
        <w:t xml:space="preserve"> </w:t>
      </w:r>
      <w:r/>
    </w:p>
    <w:p>
      <w:pPr>
        <w:pStyle w:val="989"/>
        <w:ind w:firstLine="480"/>
        <w:spacing w:before="75" w:beforeAutospacing="0" w:after="75" w:afterAutospacing="0" w:line="360" w:lineRule="auto"/>
        <w:widowControl/>
        <w:rPr>
          <w:rFonts w:hint="eastAsia" w:ascii="sans-serif" w:hAnsi="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我方的法人代表</w:t>
      </w:r>
      <w:r>
        <w:rPr>
          <w:rFonts w:hint="eastAsia" w:ascii="宋体" w:hAnsi="宋体" w:cs="宋体"/>
          <w:color w:val="000000" w:themeColor="text1"/>
          <w:highlight w:val="none"/>
          <w:u w:val="single"/>
          <w14:textFill>
            <w14:solidFill>
              <w14:schemeClr w14:val="tx1"/>
            </w14:solidFill>
          </w14:textFill>
        </w:rPr>
        <w:t xml:space="preserve">（填写“法人代表全名”）</w:t>
      </w:r>
      <w:r>
        <w:rPr>
          <w:rFonts w:hint="eastAsia" w:ascii="宋体" w:hAnsi="宋体" w:cs="宋体"/>
          <w:color w:val="000000" w:themeColor="text1"/>
          <w:highlight w:val="none"/>
          <w14:textFill>
            <w14:solidFill>
              <w14:schemeClr w14:val="tx1"/>
            </w14:solidFill>
          </w14:textFill>
        </w:rPr>
        <w:t xml:space="preserve">授权</w:t>
      </w:r>
      <w:r>
        <w:rPr>
          <w:rFonts w:hint="eastAsia" w:ascii="宋体" w:hAnsi="宋体" w:cs="宋体"/>
          <w:color w:val="000000" w:themeColor="text1"/>
          <w:highlight w:val="none"/>
          <w:u w:val="single"/>
          <w14:textFill>
            <w14:solidFill>
              <w14:schemeClr w14:val="tx1"/>
            </w14:solidFill>
          </w14:textFill>
        </w:rPr>
        <w:t xml:space="preserve">（填写“授权代表全名”）</w:t>
      </w:r>
      <w:r>
        <w:rPr>
          <w:rFonts w:hint="eastAsia" w:ascii="宋体" w:hAnsi="宋体" w:cs="宋体"/>
          <w:color w:val="000000" w:themeColor="text1"/>
          <w:highlight w:val="none"/>
          <w14:textFill>
            <w14:solidFill>
              <w14:schemeClr w14:val="tx1"/>
            </w14:solidFill>
          </w14:textFill>
        </w:rPr>
        <w:t xml:space="preserve">为我方的授权代表，代表我方参加</w:t>
      </w:r>
      <w:r>
        <w:rPr>
          <w:rFonts w:hint="eastAsia" w:ascii="宋体" w:hAnsi="宋体" w:cs="宋体"/>
          <w:color w:val="000000" w:themeColor="text1"/>
          <w:highlight w:val="none"/>
          <w:u w:val="single"/>
          <w14:textFill>
            <w14:solidFill>
              <w14:schemeClr w14:val="tx1"/>
            </w14:solidFill>
          </w14:textFill>
        </w:rPr>
        <w:t xml:space="preserve">   （填写“项目名称”）     </w:t>
      </w:r>
      <w:r>
        <w:rPr>
          <w:rFonts w:hint="eastAsia" w:ascii="宋体" w:hAnsi="宋体" w:cs="宋体"/>
          <w:color w:val="000000" w:themeColor="text1"/>
          <w:highlight w:val="none"/>
          <w14:textFill>
            <w14:solidFill>
              <w14:schemeClr w14:val="tx1"/>
            </w14:solidFill>
          </w14:textFill>
        </w:rPr>
        <w:t xml:space="preserve">项目（采购编号：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____。</w:t>
      </w:r>
      <w:r/>
    </w:p>
    <w:p>
      <w:pPr>
        <w:pStyle w:val="989"/>
        <w:ind w:firstLine="480"/>
        <w:spacing w:before="75" w:beforeAutospacing="0" w:after="75" w:afterAutospacing="0" w:line="360" w:lineRule="auto"/>
        <w:widowControl/>
        <w:rPr>
          <w:rFonts w:ascii="sans-serif" w:hAnsi="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授权代表无转委权。特此授权。</w:t>
      </w:r>
      <w:r/>
    </w:p>
    <w:p>
      <w:pPr>
        <w:pStyle w:val="989"/>
        <w:jc w:val="center"/>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（以下无正文）</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身份证号：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手机：</w:t>
      </w:r>
      <w:r>
        <w:rPr>
          <w:rFonts w:hint="eastAsia" w:ascii="宋体" w:hAnsi="宋体" w:cs="宋体"/>
          <w:color w:val="000000" w:themeColor="text1"/>
          <w:highlight w:val="none"/>
          <w:u w:val="single"/>
          <w14:textFill>
            <w14:solidFill>
              <w14:schemeClr w14:val="tx1"/>
            </w14:solidFill>
          </w14:textFill>
        </w:rPr>
        <w:t xml:space="preserve">         </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身份证号：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手机：</w:t>
      </w:r>
      <w:r>
        <w:rPr>
          <w:rFonts w:hint="eastAsia" w:ascii="宋体" w:hAnsi="宋体" w:cs="宋体"/>
          <w:color w:val="000000" w:themeColor="text1"/>
          <w:highlight w:val="none"/>
          <w:u w:val="single"/>
          <w14:textFill>
            <w14:solidFill>
              <w14:schemeClr w14:val="tx1"/>
            </w14:solidFill>
          </w14:textFill>
        </w:rPr>
        <w:t xml:space="preserve">        </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授权方</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w:t>
      </w:r>
      <w:r>
        <w:rPr>
          <w:rFonts w:hint="eastAsia" w:ascii="宋体" w:hAnsi="宋体" w:cs="宋体"/>
          <w:color w:val="000000" w:themeColor="text1"/>
          <w:highlight w:val="none"/>
          <w:u w:val="single"/>
          <w14:textFill>
            <w14:solidFill>
              <w14:schemeClr w14:val="tx1"/>
            </w14:solidFill>
          </w14:textFill>
        </w:rPr>
        <w:t xml:space="preserve">（全称并加盖单位公章）</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法人代表签字或盖章：</w:t>
      </w:r>
      <w:r>
        <w:rPr>
          <w:rFonts w:hint="eastAsia" w:ascii="宋体" w:hAnsi="宋体" w:cs="宋体"/>
          <w:color w:val="000000" w:themeColor="text1"/>
          <w:highlight w:val="none"/>
          <w:u w:val="single"/>
          <w14:textFill>
            <w14:solidFill>
              <w14:schemeClr w14:val="tx1"/>
            </w14:solidFill>
          </w14:textFill>
        </w:rPr>
        <w:t xml:space="preserve">                </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接受授权方</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授权代表签字：</w:t>
      </w:r>
      <w:r>
        <w:rPr>
          <w:rFonts w:hint="eastAsia" w:ascii="宋体" w:hAnsi="宋体" w:cs="宋体"/>
          <w:color w:val="000000" w:themeColor="text1"/>
          <w:highlight w:val="none"/>
          <w:u w:val="single"/>
          <w14:textFill>
            <w14:solidFill>
              <w14:schemeClr w14:val="tx1"/>
            </w14:solidFill>
          </w14:textFill>
        </w:rPr>
        <w:t xml:space="preserve">                   </w:t>
      </w:r>
      <w:r/>
    </w:p>
    <w:p>
      <w:pPr>
        <w:pStyle w:val="989"/>
        <w:jc w:val="right"/>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签署日期：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pStyle w:val="989"/>
        <w:spacing w:before="75" w:beforeAutospacing="0" w:after="75" w:afterAutospacing="0" w:line="360"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spacing w:before="75" w:beforeAutospacing="0" w:after="75" w:afterAutospacing="0" w:line="40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附：法人代表、授权代表的身份证正反面扫描件</w:t>
      </w:r>
      <w:r/>
    </w:p>
    <w:tbl>
      <w:tblPr>
        <w:tblStyle w:val="724"/>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5000" w:type="dxa"/>
            <w:vAlign w:val="center"/>
            <w:textDirection w:val="lrTb"/>
            <w:noWrap w:val="false"/>
          </w:tcPr>
          <w:p>
            <w:pPr>
              <w:pStyle w:val="989"/>
              <w:jc w:val="center"/>
              <w:spacing w:beforeAutospacing="0" w:afterAutospacing="0" w:line="40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 </w:t>
            </w:r>
            <w:r/>
          </w:p>
          <w:p>
            <w:pPr>
              <w:pStyle w:val="989"/>
              <w:jc w:val="center"/>
              <w:spacing w:beforeAutospacing="0" w:afterAutospacing="0" w:line="40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要求：真实、有效、清晰</w:t>
            </w:r>
            <w:r/>
          </w:p>
          <w:p>
            <w:pPr>
              <w:pStyle w:val="989"/>
              <w:jc w:val="center"/>
              <w:spacing w:beforeAutospacing="0" w:afterAutospacing="0" w:line="40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 </w:t>
            </w:r>
            <w:r/>
          </w:p>
        </w:tc>
      </w:tr>
    </w:tbl>
    <w:p>
      <w:pPr>
        <w:pStyle w:val="893"/>
        <w:rPr>
          <w:rFonts w:hint="eastAsia"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w:t>
      </w:r>
      <w:r>
        <w:rPr>
          <w:rFonts w:hint="eastAsia" w:ascii="宋体" w:hAnsi="宋体"/>
          <w:color w:val="000000" w:themeColor="text1"/>
          <w:highlight w:val="none"/>
          <w:lang w:val="en-US" w:eastAsia="zh-CN"/>
          <w14:textFill>
            <w14:solidFill>
              <w14:schemeClr w14:val="tx1"/>
            </w14:solidFill>
          </w14:textFill>
        </w:rPr>
        <w:t xml:space="preserve">6</w:t>
      </w:r>
      <w:r>
        <w:rPr>
          <w:rFonts w:hint="eastAsia" w:ascii="宋体" w:hAnsi="宋体"/>
          <w:color w:val="000000" w:themeColor="text1"/>
          <w:highlight w:val="none"/>
          <w14:textFill>
            <w14:solidFill>
              <w14:schemeClr w14:val="tx1"/>
            </w14:solidFill>
          </w14:textFill>
        </w:rPr>
        <w:t xml:space="preserve">：供应商基本情况表</w:t>
      </w:r>
      <w:r/>
    </w:p>
    <w:p>
      <w:pPr>
        <w:jc w:val="center"/>
        <w:rPr>
          <w:rStyle w:val="1002"/>
          <w:rFonts w:hint="eastAsia"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供应商基本情况表</w:t>
      </w:r>
      <w:r/>
    </w:p>
    <w:p>
      <w:pPr>
        <w:pStyle w:val="917"/>
        <w:ind w:firstLine="0"/>
        <w:jc w:val="both"/>
        <w:spacing w:line="360" w:lineRule="auto"/>
        <w:rPr>
          <w:rFonts w:ascii="宋体" w:hAnsi="宋体" w:eastAsia="宋体"/>
          <w:color w:val="000000" w:themeColor="text1"/>
          <w:szCs w:val="24"/>
          <w:highlight w:val="none"/>
          <w14:textFill>
            <w14:solidFill>
              <w14:schemeClr w14:val="tx1"/>
            </w14:solidFill>
          </w14:textFill>
        </w:rPr>
      </w:pPr>
      <w:r>
        <w:rPr>
          <w:rFonts w:hint="eastAsia" w:ascii="宋体" w:hAnsi="宋体" w:eastAsia="宋体"/>
          <w:color w:val="000000" w:themeColor="text1"/>
          <w:szCs w:val="24"/>
          <w:highlight w:val="none"/>
          <w14:textFill>
            <w14:solidFill>
              <w14:schemeClr w14:val="tx1"/>
            </w14:solidFill>
          </w14:textFill>
        </w:rPr>
        <w:t xml:space="preserve">磋商供应商名称（盖公章）</w:t>
      </w:r>
      <w:r/>
    </w:p>
    <w:tbl>
      <w:tblPr>
        <w:tblStyle w:val="724"/>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1235"/>
        <w:gridCol w:w="1481"/>
        <w:gridCol w:w="794"/>
        <w:gridCol w:w="3105"/>
        <w:gridCol w:w="1468"/>
      </w:tblGrid>
      <w:tr>
        <w:trPr>
          <w:cantSplit/>
          <w:trHeight w:val="353"/>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法定代表人</w:t>
            </w:r>
            <w:r/>
          </w:p>
        </w:tc>
        <w:tc>
          <w:tcPr>
            <w:tcW w:w="1082"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c>
          <w:tcPr>
            <w:gridSpan w:val="2"/>
            <w:tcW w:w="1518"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成立日期</w:t>
            </w:r>
            <w:r/>
          </w:p>
        </w:tc>
        <w:tc>
          <w:tcPr>
            <w:gridSpan w:val="2"/>
            <w:tcW w:w="3420"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353"/>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企业地址</w:t>
            </w:r>
            <w:r/>
          </w:p>
        </w:tc>
        <w:tc>
          <w:tcPr>
            <w:tcW w:w="1082"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c>
          <w:tcPr>
            <w:gridSpan w:val="2"/>
            <w:tcW w:w="1518"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注册资本</w:t>
            </w:r>
            <w:r/>
          </w:p>
        </w:tc>
        <w:tc>
          <w:tcPr>
            <w:gridSpan w:val="2"/>
            <w:tcW w:w="3420" w:type="dxa"/>
            <w:vAlign w:val="top"/>
            <w:textDirection w:val="lrTb"/>
            <w:noWrap w:val="false"/>
          </w:tcPr>
          <w:p>
            <w:pPr>
              <w:pStyle w:val="917"/>
              <w:ind w:firstLine="216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万元</w:t>
            </w:r>
            <w:r/>
          </w:p>
        </w:tc>
      </w:tr>
      <w:tr>
        <w:trPr>
          <w:cantSplit/>
          <w:trHeight w:val="372"/>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经营范围</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353"/>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职工人数</w:t>
            </w:r>
            <w:r/>
          </w:p>
        </w:tc>
        <w:tc>
          <w:tcPr>
            <w:gridSpan w:val="2"/>
            <w:tcW w:w="2380"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c>
          <w:tcPr>
            <w:gridSpan w:val="2"/>
            <w:tcW w:w="3355"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其中：有中高级以上职称的人数</w:t>
            </w:r>
            <w:r/>
          </w:p>
        </w:tc>
        <w:tc>
          <w:tcPr>
            <w:tcW w:w="668"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372"/>
        </w:trPr>
        <w:tc>
          <w:tcPr>
            <w:tcW w:w="1354" w:type="dxa"/>
            <w:vAlign w:val="center"/>
            <w:textDirection w:val="lrTb"/>
            <w:noWrap w:val="false"/>
          </w:tcPr>
          <w:p>
            <w:pPr>
              <w:pStyle w:val="917"/>
              <w:ind w:firstLine="0"/>
              <w:jc w:val="both"/>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资产总计</w:t>
            </w:r>
            <w:r/>
          </w:p>
        </w:tc>
        <w:tc>
          <w:tcPr>
            <w:gridSpan w:val="2"/>
            <w:tcW w:w="2380" w:type="dxa"/>
            <w:vAlign w:val="center"/>
            <w:textDirection w:val="lrTb"/>
            <w:noWrap w:val="false"/>
          </w:tcPr>
          <w:p>
            <w:pPr>
              <w:pStyle w:val="917"/>
              <w:ind w:firstLine="120"/>
              <w:jc w:val="right"/>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年   万元</w:t>
            </w:r>
            <w:r/>
          </w:p>
        </w:tc>
        <w:tc>
          <w:tcPr>
            <w:tcW w:w="634" w:type="dxa"/>
            <w:vAlign w:val="center"/>
            <w:textDirection w:val="lrTb"/>
            <w:noWrap w:val="false"/>
          </w:tcPr>
          <w:p>
            <w:pPr>
              <w:pStyle w:val="917"/>
              <w:ind w:firstLine="0"/>
              <w:jc w:val="both"/>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净资产</w:t>
            </w:r>
            <w:r/>
          </w:p>
        </w:tc>
        <w:tc>
          <w:tcPr>
            <w:gridSpan w:val="2"/>
            <w:tcW w:w="3420" w:type="dxa"/>
            <w:vAlign w:val="center"/>
            <w:textDirection w:val="lrTb"/>
            <w:noWrap w:val="false"/>
          </w:tcPr>
          <w:p>
            <w:pPr>
              <w:pStyle w:val="917"/>
              <w:ind w:firstLine="120"/>
              <w:jc w:val="right"/>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年      万元</w:t>
            </w:r>
            <w:r/>
          </w:p>
        </w:tc>
      </w:tr>
      <w:tr>
        <w:trPr>
          <w:cantSplit/>
          <w:trHeight w:val="353"/>
        </w:trPr>
        <w:tc>
          <w:tcPr>
            <w:tcW w:w="1354" w:type="dxa"/>
            <w:vAlign w:val="center"/>
            <w:textDirection w:val="lrTb"/>
            <w:noWrap w:val="false"/>
          </w:tcPr>
          <w:p>
            <w:pPr>
              <w:pStyle w:val="917"/>
              <w:ind w:firstLine="0"/>
              <w:jc w:val="both"/>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股东权益</w:t>
            </w:r>
            <w:r/>
          </w:p>
        </w:tc>
        <w:tc>
          <w:tcPr>
            <w:gridSpan w:val="2"/>
            <w:tcW w:w="2380" w:type="dxa"/>
            <w:vAlign w:val="center"/>
            <w:textDirection w:val="lrTb"/>
            <w:noWrap w:val="false"/>
          </w:tcPr>
          <w:p>
            <w:pPr>
              <w:pStyle w:val="917"/>
              <w:ind w:firstLine="120"/>
              <w:jc w:val="right"/>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年   万元</w:t>
            </w:r>
            <w:r/>
          </w:p>
        </w:tc>
        <w:tc>
          <w:tcPr>
            <w:tcW w:w="634" w:type="dxa"/>
            <w:vAlign w:val="center"/>
            <w:textDirection w:val="lrTb"/>
            <w:noWrap w:val="false"/>
          </w:tcPr>
          <w:p>
            <w:pPr>
              <w:pStyle w:val="917"/>
              <w:ind w:firstLine="0"/>
              <w:jc w:val="both"/>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销售收入</w:t>
            </w:r>
            <w:r/>
          </w:p>
        </w:tc>
        <w:tc>
          <w:tcPr>
            <w:gridSpan w:val="2"/>
            <w:tcW w:w="3420" w:type="dxa"/>
            <w:vAlign w:val="center"/>
            <w:textDirection w:val="lrTb"/>
            <w:noWrap w:val="false"/>
          </w:tcPr>
          <w:p>
            <w:pPr>
              <w:pStyle w:val="917"/>
              <w:ind w:firstLine="120"/>
              <w:jc w:val="right"/>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年      万元</w:t>
            </w:r>
            <w:r/>
          </w:p>
        </w:tc>
      </w:tr>
      <w:tr>
        <w:trPr>
          <w:cantSplit/>
          <w:trHeight w:val="372"/>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实现利润</w:t>
            </w:r>
            <w:r/>
          </w:p>
        </w:tc>
        <w:tc>
          <w:tcPr>
            <w:gridSpan w:val="2"/>
            <w:tcW w:w="2380" w:type="dxa"/>
            <w:vAlign w:val="top"/>
            <w:textDirection w:val="lrTb"/>
            <w:noWrap w:val="false"/>
          </w:tcPr>
          <w:p>
            <w:pPr>
              <w:pStyle w:val="917"/>
              <w:ind w:firstLine="120"/>
              <w:jc w:val="right"/>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年   万元</w:t>
            </w:r>
            <w:r/>
          </w:p>
        </w:tc>
        <w:tc>
          <w:tcPr>
            <w:tcW w:w="63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c>
          <w:tcPr>
            <w:gridSpan w:val="2"/>
            <w:tcW w:w="3420"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726"/>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营业面积（含厂房面积）</w:t>
            </w:r>
            <w:r/>
          </w:p>
        </w:tc>
        <w:tc>
          <w:tcPr>
            <w:gridSpan w:val="2"/>
            <w:tcW w:w="2380" w:type="dxa"/>
            <w:vAlign w:val="center"/>
            <w:textDirection w:val="lrTb"/>
            <w:noWrap w:val="false"/>
          </w:tcPr>
          <w:p>
            <w:pPr>
              <w:pStyle w:val="917"/>
              <w:ind w:firstLine="0"/>
              <w:jc w:val="both"/>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     平方米</w:t>
            </w:r>
            <w:r/>
          </w:p>
        </w:tc>
        <w:tc>
          <w:tcPr>
            <w:tcW w:w="63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其中：</w:t>
            </w:r>
            <w:r/>
          </w:p>
        </w:tc>
        <w:tc>
          <w:tcPr>
            <w:gridSpan w:val="2"/>
            <w:tcW w:w="3420"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自有面积    平方米</w:t>
            </w:r>
            <w:r/>
          </w:p>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承租面积    平方米</w:t>
            </w:r>
            <w:r/>
          </w:p>
        </w:tc>
      </w:tr>
      <w:tr>
        <w:trPr>
          <w:cantSplit/>
          <w:trHeight w:val="726"/>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单位简历及内设机构情况</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353"/>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单位优势及特长</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726"/>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近三年来完成或正在履行的重大合同情况</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962"/>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最近</w:t>
            </w:r>
            <w:r>
              <w:rPr>
                <w:rFonts w:ascii="宋体" w:hAnsi="宋体" w:eastAsia="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olor w:val="000000" w:themeColor="text1"/>
                <w:szCs w:val="24"/>
                <w:highlight w:val="none"/>
                <w:lang w:val="en-US" w:eastAsia="zh-CN"/>
                <w14:textFill>
                  <w14:solidFill>
                    <w14:schemeClr w14:val="tx1"/>
                  </w14:solidFill>
                </w14:textFill>
              </w:rPr>
              <w:t xml:space="preserve">年内在经营过程中受到何种奖励或处分（包括情况和结果）</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1544"/>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最近</w:t>
            </w:r>
            <w:r>
              <w:rPr>
                <w:rFonts w:ascii="宋体" w:hAnsi="宋体" w:eastAsia="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olor w:val="000000" w:themeColor="text1"/>
                <w:szCs w:val="24"/>
                <w:highlight w:val="none"/>
                <w:lang w:val="en-US" w:eastAsia="zh-CN"/>
                <w14:textFill>
                  <w14:solidFill>
                    <w14:schemeClr w14:val="tx1"/>
                  </w14:solidFill>
                </w14:textFill>
              </w:rPr>
              <w:t xml:space="preserve">年内有无因售假、售劣或是其他原因被消费者投诉或起诉的情况及说明（包括解决方式和结果）</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957"/>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最近</w:t>
            </w:r>
            <w:r>
              <w:rPr>
                <w:rFonts w:ascii="宋体" w:hAnsi="宋体" w:eastAsia="宋体"/>
                <w:color w:val="000000" w:themeColor="text1"/>
                <w:szCs w:val="24"/>
                <w:highlight w:val="none"/>
                <w:lang w:val="en-US" w:eastAsia="zh-CN"/>
                <w14:textFill>
                  <w14:solidFill>
                    <w14:schemeClr w14:val="tx1"/>
                  </w14:solidFill>
                </w14:textFill>
              </w:rPr>
              <w:t xml:space="preserve">3</w:t>
            </w:r>
            <w:r>
              <w:rPr>
                <w:rFonts w:hint="eastAsia" w:ascii="宋体" w:hAnsi="宋体" w:eastAsia="宋体"/>
                <w:color w:val="000000" w:themeColor="text1"/>
                <w:szCs w:val="24"/>
                <w:highlight w:val="none"/>
                <w:lang w:val="en-US" w:eastAsia="zh-CN"/>
                <w14:textFill>
                  <w14:solidFill>
                    <w14:schemeClr w14:val="tx1"/>
                  </w14:solidFill>
                </w14:textFill>
              </w:rPr>
              <w:t xml:space="preserve">年内主要负责人有无因经济犯罪被司法机关追究的情况及说明</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726"/>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获得技术认证的工程师及简介</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r>
        <w:trPr>
          <w:cantSplit/>
          <w:trHeight w:val="620"/>
        </w:trPr>
        <w:tc>
          <w:tcPr>
            <w:tcW w:w="1354"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hint="eastAsia" w:ascii="宋体" w:hAnsi="宋体" w:eastAsia="宋体"/>
                <w:color w:val="000000" w:themeColor="text1"/>
                <w:szCs w:val="24"/>
                <w:highlight w:val="none"/>
                <w:lang w:val="en-US" w:eastAsia="zh-CN"/>
                <w14:textFill>
                  <w14:solidFill>
                    <w14:schemeClr w14:val="tx1"/>
                  </w14:solidFill>
                </w14:textFill>
              </w:rPr>
              <w:t xml:space="preserve">其他需要说明的情况</w:t>
            </w:r>
            <w:r/>
          </w:p>
        </w:tc>
        <w:tc>
          <w:tcPr>
            <w:gridSpan w:val="5"/>
            <w:tcW w:w="7021" w:type="dxa"/>
            <w:vAlign w:val="top"/>
            <w:textDirection w:val="lrTb"/>
            <w:noWrap w:val="false"/>
          </w:tcPr>
          <w:p>
            <w:pPr>
              <w:pStyle w:val="917"/>
              <w:ind w:firstLine="0"/>
              <w:rPr>
                <w:rFonts w:ascii="宋体" w:hAnsi="宋体" w:eastAsia="宋体"/>
                <w:color w:val="000000" w:themeColor="text1"/>
                <w:szCs w:val="24"/>
                <w:highlight w:val="none"/>
                <w:lang w:val="en-US" w:eastAsia="zh-CN"/>
                <w14:textFill>
                  <w14:solidFill>
                    <w14:schemeClr w14:val="tx1"/>
                  </w14:solidFill>
                </w14:textFill>
              </w:rPr>
            </w:pPr>
            <w:r>
              <w:rPr>
                <w:rFonts w:ascii="宋体" w:hAnsi="宋体" w:eastAsia="宋体"/>
                <w:color w:val="000000" w:themeColor="text1"/>
                <w:szCs w:val="24"/>
                <w:highlight w:val="none"/>
                <w:lang w:val="en-US" w:eastAsia="zh-CN"/>
                <w14:textFill>
                  <w14:solidFill>
                    <w14:schemeClr w14:val="tx1"/>
                  </w14:solidFill>
                </w14:textFill>
              </w:rPr>
            </w:r>
            <w:r/>
          </w:p>
        </w:tc>
      </w:tr>
    </w:tbl>
    <w:p>
      <w:pPr>
        <w:pStyle w:val="893"/>
        <w:rPr>
          <w:rFonts w:ascii="宋体" w:hAnsi="宋体"/>
          <w:color w:val="000000" w:themeColor="text1"/>
          <w:highlight w:val="none"/>
          <w14:textFill>
            <w14:solidFill>
              <w14:schemeClr w14:val="tx1"/>
            </w14:solidFill>
          </w14:textFill>
        </w:rPr>
      </w:pPr>
      <w:r>
        <w:rPr>
          <w:rStyle w:val="1002"/>
          <w:rFonts w:ascii="宋体" w:hAnsi="宋体" w:cs="宋体"/>
          <w:b w:val="0"/>
          <w:color w:val="000000" w:themeColor="text1"/>
          <w:highlight w:val="none"/>
          <w14:textFill>
            <w14:solidFill>
              <w14:schemeClr w14:val="tx1"/>
            </w14:solidFill>
          </w14:textFill>
        </w:rPr>
        <w:br w:type="page" w:clear="all"/>
      </w:r>
      <w:r>
        <w:rPr>
          <w:rFonts w:hint="eastAsia" w:ascii="宋体" w:hAnsi="宋体"/>
          <w:color w:val="000000" w:themeColor="text1"/>
          <w:highlight w:val="none"/>
          <w14:textFill>
            <w14:solidFill>
              <w14:schemeClr w14:val="tx1"/>
            </w14:solidFill>
          </w14:textFill>
        </w:rPr>
        <w:t xml:space="preserve">附件</w:t>
      </w: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：资格证明文件</w:t>
      </w:r>
      <w:r/>
    </w:p>
    <w:p>
      <w:pPr>
        <w:pStyle w:val="989"/>
        <w:jc w:val="center"/>
        <w:spacing w:before="75" w:beforeAutospacing="0" w:after="75" w:afterAutospacing="0"/>
        <w:widowControl/>
        <w:rPr>
          <w:rStyle w:val="1002"/>
          <w:rFonts w:ascii="宋体" w:hAnsi="宋体" w:cs="宋体"/>
          <w:color w:val="000000" w:themeColor="text1"/>
          <w:sz w:val="30"/>
          <w:szCs w:val="30"/>
          <w:highlight w:val="none"/>
          <w14:textFill>
            <w14:solidFill>
              <w14:schemeClr w14:val="tx1"/>
            </w14:solidFill>
          </w14:textFill>
        </w:rPr>
      </w:pPr>
      <w:r>
        <w:rPr>
          <w:rStyle w:val="1002"/>
          <w:rFonts w:hint="eastAsia" w:ascii="宋体" w:hAnsi="宋体" w:cs="宋体"/>
          <w:color w:val="000000" w:themeColor="text1"/>
          <w:sz w:val="30"/>
          <w:szCs w:val="30"/>
          <w:highlight w:val="none"/>
          <w14:textFill>
            <w14:solidFill>
              <w14:schemeClr w14:val="tx1"/>
            </w14:solidFill>
          </w14:textFill>
        </w:rPr>
        <w:t xml:space="preserve">资格证明文件</w:t>
      </w:r>
      <w:r/>
    </w:p>
    <w:p>
      <w:pPr>
        <w:pStyle w:val="894"/>
        <w:spacing w:line="360" w:lineRule="auto"/>
        <w:rPr>
          <w:b w:val="0"/>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rFonts w:hint="eastAsia" w:hAnsi="宋体"/>
          <w:color w:val="000000" w:themeColor="text1"/>
          <w:highlight w:val="none"/>
          <w14:textFill>
            <w14:solidFill>
              <w14:schemeClr w14:val="tx1"/>
            </w14:solidFill>
          </w14:textFill>
        </w:rPr>
        <w:t xml:space="preserve">关于资格证明文件的声明函</w:t>
      </w:r>
      <w:r/>
    </w:p>
    <w:p>
      <w:pPr>
        <w:jc w:val="center"/>
        <w:spacing w:line="360" w:lineRule="auto"/>
        <w:rPr>
          <w:rStyle w:val="1002"/>
          <w:rFonts w:ascii="宋体" w:hAnsi="宋体" w:cs="宋体"/>
          <w:color w:val="000000" w:themeColor="text1"/>
          <w:sz w:val="24"/>
          <w:highlight w:val="none"/>
          <w14:textFill>
            <w14:solidFill>
              <w14:schemeClr w14:val="tx1"/>
            </w14:solidFill>
          </w14:textFill>
        </w:rPr>
      </w:pPr>
      <w:r>
        <w:rPr>
          <w:rStyle w:val="1002"/>
          <w:rFonts w:hint="eastAsia" w:ascii="宋体" w:hAnsi="宋体" w:cs="宋体"/>
          <w:color w:val="000000" w:themeColor="text1"/>
          <w:sz w:val="24"/>
          <w:highlight w:val="none"/>
          <w14:textFill>
            <w14:solidFill>
              <w14:schemeClr w14:val="tx1"/>
            </w14:solidFill>
          </w14:textFill>
        </w:rPr>
        <w:t xml:space="preserve">关于资格证明文件的声明函</w:t>
      </w:r>
      <w:r/>
    </w:p>
    <w:p>
      <w:pPr>
        <w:pStyle w:val="989"/>
        <w:jc w:val="both"/>
        <w:spacing w:before="75" w:beforeAutospacing="0" w:after="75" w:afterAutospacing="0" w:line="360" w:lineRule="auto"/>
        <w:widowControl/>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   </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Style w:val="1002"/>
          <w:rFonts w:hint="eastAsia" w:ascii="宋体" w:hAnsi="宋体" w:cs="宋体"/>
          <w:b w:val="0"/>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我方已知晓竞争性磋商文件要求并认真审核自身情况，在此郑重声明，我方具备并满足下列各项条款的规定。本声明如有虚假或不实之处，我方将失去合格供应商资格。</w:t>
      </w:r>
      <w:r/>
    </w:p>
    <w:tbl>
      <w:tblPr>
        <w:tblStyle w:val="724"/>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6371"/>
        <w:gridCol w:w="3251"/>
      </w:tblGrid>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《中华人民共和国政府采购法》第二十二条对供应商的要求</w:t>
            </w:r>
            <w:r/>
          </w:p>
        </w:tc>
        <w:tc>
          <w:tcPr>
            <w:tcMar>
              <w:left w:w="105" w:type="dxa"/>
              <w:top w:w="0" w:type="dxa"/>
              <w:right w:w="105" w:type="dxa"/>
              <w:bottom w:w="0" w:type="dxa"/>
            </w:tcMar>
            <w:tcW w:w="1689"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供应商资格条件证明材料</w:t>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（1）具有独立承担民事责任的能力</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（2）具有良好的商业信誉和健全的财务会计制度</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（3）具有履行合同所必需的设备和专业技术能力</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（4）有依法缴纳税收和社会保障资金的良好记录</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（5）参加政府采购活动前三年内，在经营活动中没有重大违法记录</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（6）法律、行政法规规定的其他条件</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磋商文件对合格供应商的一般规定</w:t>
            </w:r>
            <w:r/>
          </w:p>
        </w:tc>
        <w:tc>
          <w:tcPr>
            <w:tcMar>
              <w:left w:w="105" w:type="dxa"/>
              <w:top w:w="0" w:type="dxa"/>
              <w:right w:w="105" w:type="dxa"/>
              <w:bottom w:w="0" w:type="dxa"/>
            </w:tcMar>
            <w:tcW w:w="1689"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供应商对是否遵守一般规定做如实声明（是/否）</w:t>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rFonts w:hint="eastAsia" w:ascii="宋体" w:hAnsi="宋体" w:cs="宋体"/>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磋商文件对合格供应商的特定规定</w:t>
            </w:r>
            <w:r/>
          </w:p>
        </w:tc>
        <w:tc>
          <w:tcPr>
            <w:tcMar>
              <w:left w:w="105" w:type="dxa"/>
              <w:top w:w="0" w:type="dxa"/>
              <w:right w:w="105" w:type="dxa"/>
              <w:bottom w:w="0" w:type="dxa"/>
            </w:tcMar>
            <w:tcW w:w="1689" w:type="dxa"/>
            <w:vAlign w:val="center"/>
            <w:textDirection w:val="lrTb"/>
            <w:noWrap w:val="false"/>
          </w:tcPr>
          <w:p>
            <w:pPr>
              <w:pStyle w:val="989"/>
              <w:jc w:val="both"/>
              <w:spacing w:beforeAutospacing="0" w:afterAutospacing="0" w:line="37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供应商对是否遵守一般规定做如实声明（是/否）</w:t>
            </w:r>
            <w:r/>
          </w:p>
        </w:tc>
      </w:tr>
      <w:tr>
        <w:trPr/>
        <w:tc>
          <w:tcPr>
            <w:tcMar>
              <w:left w:w="105" w:type="dxa"/>
              <w:top w:w="0" w:type="dxa"/>
              <w:right w:w="105" w:type="dxa"/>
              <w:bottom w:w="0" w:type="dxa"/>
            </w:tcMar>
            <w:tcW w:w="3310" w:type="dxa"/>
            <w:vAlign w:val="center"/>
            <w:textDirection w:val="lrTb"/>
            <w:noWrap w:val="false"/>
          </w:tcPr>
          <w:p>
            <w:pPr>
              <w:pStyle w:val="989"/>
              <w:jc w:val="both"/>
              <w:spacing w:beforeAutospacing="0" w:afterAutospacing="0" w:line="375" w:lineRule="atLeas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无</w:t>
            </w:r>
            <w:r/>
          </w:p>
        </w:tc>
        <w:tc>
          <w:tcPr>
            <w:tcMar>
              <w:left w:w="105" w:type="dxa"/>
              <w:top w:w="0" w:type="dxa"/>
              <w:right w:w="105" w:type="dxa"/>
              <w:bottom w:w="0" w:type="dxa"/>
            </w:tcMar>
            <w:tcW w:w="1689"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bl>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2、我方对上述声明的真实性、合法性、准确性、有效性负责，并愿意根据磋商文件和磋商过程中贵方要求提供全部现有资料、数据、文件等予以证实。</w:t>
      </w:r>
      <w:r/>
    </w:p>
    <w:p>
      <w:pPr>
        <w:pStyle w:val="989"/>
        <w:ind w:firstLine="480"/>
        <w:spacing w:beforeAutospacing="0" w:afterAutospacing="0" w:line="360" w:lineRule="auto"/>
        <w:widowControl/>
        <w:rPr>
          <w:rFonts w:hint="eastAsia" w:ascii="sans-serif" w:hAnsi="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备注：对于接受联合体形式的磋商且供应商是联合体的，则联合体各成员都应当提交本资格证明文件。</w:t>
      </w:r>
      <w:r/>
    </w:p>
    <w:p>
      <w:pPr>
        <w:pStyle w:val="948"/>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360" w:lineRule="auto"/>
        <w:rPr>
          <w:rFonts w:hAnsi="宋体" w:eastAsia="宋体"/>
          <w:b/>
          <w:bCs/>
          <w:color w:val="000000" w:themeColor="text1"/>
          <w:sz w:val="24"/>
          <w:szCs w:val="28"/>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rPr>
          <w:color w:val="000000" w:themeColor="text1"/>
          <w:highlight w:val="none"/>
          <w14:textFill>
            <w14:solidFill>
              <w14:schemeClr w14:val="tx1"/>
            </w14:solidFill>
          </w14:textFill>
        </w:rPr>
        <w:br w:type="page" w:clear="all"/>
      </w:r>
      <w:r>
        <w:rPr>
          <w:rFonts w:hint="eastAsia" w:hAnsi="宋体" w:eastAsia="宋体"/>
          <w:b/>
          <w:bCs/>
          <w:color w:val="000000" w:themeColor="text1"/>
          <w:sz w:val="24"/>
          <w:szCs w:val="28"/>
          <w:highlight w:val="none"/>
          <w14:textFill>
            <w14:solidFill>
              <w14:schemeClr w14:val="tx1"/>
            </w14:solidFill>
          </w14:textFill>
        </w:rPr>
        <w:t xml:space="preserve">附件</w:t>
      </w:r>
      <w:r>
        <w:rPr>
          <w:rFonts w:hint="eastAsia" w:hAnsi="宋体" w:eastAsia="宋体"/>
          <w:b/>
          <w:bCs/>
          <w:color w:val="000000" w:themeColor="text1"/>
          <w:sz w:val="24"/>
          <w:szCs w:val="28"/>
          <w:highlight w:val="none"/>
          <w:lang w:val="en-US" w:eastAsia="zh-CN"/>
          <w14:textFill>
            <w14:solidFill>
              <w14:schemeClr w14:val="tx1"/>
            </w14:solidFill>
          </w14:textFill>
        </w:rPr>
        <w:t xml:space="preserve">7</w:t>
      </w:r>
      <w:r>
        <w:rPr>
          <w:rFonts w:hint="eastAsia" w:hAnsi="宋体" w:eastAsia="宋体"/>
          <w:b/>
          <w:bCs/>
          <w:color w:val="000000" w:themeColor="text1"/>
          <w:sz w:val="24"/>
          <w:szCs w:val="28"/>
          <w:highlight w:val="none"/>
          <w14:textFill>
            <w14:solidFill>
              <w14:schemeClr w14:val="tx1"/>
            </w14:solidFill>
          </w14:textFill>
        </w:rPr>
        <w:t xml:space="preserve">-2：营业执照等证明文件</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营业执照等证明文件</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        </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）供应商为法人（包括企业、事业单位和社会团体）的</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现附上由</w:t>
      </w:r>
      <w:r>
        <w:rPr>
          <w:rFonts w:hint="eastAsia" w:ascii="宋体" w:hAnsi="宋体" w:cs="宋体"/>
          <w:color w:val="000000" w:themeColor="text1"/>
          <w:highlight w:val="none"/>
          <w:u w:val="single"/>
          <w14:textFill>
            <w14:solidFill>
              <w14:schemeClr w14:val="tx1"/>
            </w14:solidFill>
          </w14:textFill>
        </w:rPr>
        <w:t xml:space="preserve">（填写“签发机关全称”）</w:t>
      </w:r>
      <w:r>
        <w:rPr>
          <w:rFonts w:hint="eastAsia" w:ascii="宋体" w:hAnsi="宋体" w:cs="宋体"/>
          <w:color w:val="000000" w:themeColor="text1"/>
          <w:highlight w:val="none"/>
          <w14:textFill>
            <w14:solidFill>
              <w14:schemeClr w14:val="tx1"/>
            </w14:solidFill>
          </w14:textFill>
        </w:rPr>
        <w:t xml:space="preserve">签发的我方统一社会信用代码</w:t>
      </w:r>
      <w:r>
        <w:rPr>
          <w:rFonts w:hint="eastAsia" w:ascii="宋体" w:hAnsi="宋体" w:cs="宋体"/>
          <w:color w:val="000000" w:themeColor="text1"/>
          <w:highlight w:val="none"/>
          <w:u w:val="single"/>
          <w14:textFill>
            <w14:solidFill>
              <w14:schemeClr w14:val="tx1"/>
            </w14:solidFill>
          </w14:textFill>
        </w:rPr>
        <w:t xml:space="preserve">（请填写法人的具体证照名称）</w:t>
      </w:r>
      <w:r>
        <w:rPr>
          <w:rFonts w:hint="eastAsia" w:ascii="宋体" w:hAnsi="宋体" w:cs="宋体"/>
          <w:color w:val="000000" w:themeColor="text1"/>
          <w:highlight w:val="none"/>
          <w14:textFill>
            <w14:solidFill>
              <w14:schemeClr w14:val="tx1"/>
            </w14:solidFill>
          </w14:textFill>
        </w:rPr>
        <w:t xml:space="preserve">扫描件，该证明材料真实有效，否则我方负全部责任。</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）供应商为非法人（包括其他组织、自然人）的</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□现附上由</w:t>
      </w:r>
      <w:r>
        <w:rPr>
          <w:rFonts w:hint="eastAsia" w:ascii="宋体" w:hAnsi="宋体" w:cs="宋体"/>
          <w:color w:val="000000" w:themeColor="text1"/>
          <w:highlight w:val="none"/>
          <w:u w:val="single"/>
          <w14:textFill>
            <w14:solidFill>
              <w14:schemeClr w14:val="tx1"/>
            </w14:solidFill>
          </w14:textFill>
        </w:rPr>
        <w:t xml:space="preserve">（填写“签发机关全称”）</w:t>
      </w:r>
      <w:r>
        <w:rPr>
          <w:rFonts w:hint="eastAsia" w:ascii="宋体" w:hAnsi="宋体" w:cs="宋体"/>
          <w:color w:val="000000" w:themeColor="text1"/>
          <w:highlight w:val="none"/>
          <w14:textFill>
            <w14:solidFill>
              <w14:schemeClr w14:val="tx1"/>
            </w14:solidFill>
          </w14:textFill>
        </w:rPr>
        <w:t xml:space="preserve">签发的我方</w:t>
      </w:r>
      <w:r>
        <w:rPr>
          <w:rFonts w:hint="eastAsia" w:ascii="宋体" w:hAnsi="宋体" w:cs="宋体"/>
          <w:color w:val="000000" w:themeColor="text1"/>
          <w:highlight w:val="none"/>
          <w:u w:val="single"/>
          <w14:textFill>
            <w14:solidFill>
              <w14:schemeClr w14:val="tx1"/>
            </w14:solidFill>
          </w14:textFill>
        </w:rPr>
        <w:t xml:space="preserve">（请填写非自然人的非法人的具体证照名称）</w:t>
      </w:r>
      <w:r>
        <w:rPr>
          <w:rFonts w:hint="eastAsia" w:ascii="宋体" w:hAnsi="宋体" w:cs="宋体"/>
          <w:color w:val="000000" w:themeColor="text1"/>
          <w:highlight w:val="none"/>
          <w14:textFill>
            <w14:solidFill>
              <w14:schemeClr w14:val="tx1"/>
            </w14:solidFill>
          </w14:textFill>
        </w:rPr>
        <w:t xml:space="preserve">扫描件，该证明材料真实有效，否则我方负全部责任。</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□现附上由</w:t>
      </w:r>
      <w:r>
        <w:rPr>
          <w:rFonts w:hint="eastAsia" w:ascii="宋体" w:hAnsi="宋体" w:cs="宋体"/>
          <w:color w:val="000000" w:themeColor="text1"/>
          <w:highlight w:val="none"/>
          <w:u w:val="single"/>
          <w14:textFill>
            <w14:solidFill>
              <w14:schemeClr w14:val="tx1"/>
            </w14:solidFill>
          </w14:textFill>
        </w:rPr>
        <w:t xml:space="preserve">（填写“签发机关全称”）</w:t>
      </w:r>
      <w:r>
        <w:rPr>
          <w:rFonts w:hint="eastAsia" w:ascii="宋体" w:hAnsi="宋体" w:cs="宋体"/>
          <w:color w:val="000000" w:themeColor="text1"/>
          <w:highlight w:val="none"/>
          <w14:textFill>
            <w14:solidFill>
              <w14:schemeClr w14:val="tx1"/>
            </w14:solidFill>
          </w14:textFill>
        </w:rPr>
        <w:t xml:space="preserve">签发的我方</w:t>
      </w:r>
      <w:r>
        <w:rPr>
          <w:rFonts w:hint="eastAsia" w:ascii="宋体" w:hAnsi="宋体" w:cs="宋体"/>
          <w:color w:val="000000" w:themeColor="text1"/>
          <w:highlight w:val="none"/>
          <w:u w:val="single"/>
          <w14:textFill>
            <w14:solidFill>
              <w14:schemeClr w14:val="tx1"/>
            </w14:solidFill>
          </w14:textFill>
        </w:rPr>
        <w:t xml:space="preserve">（请填写自然人的身份证件名称）</w:t>
      </w:r>
      <w:r>
        <w:rPr>
          <w:rFonts w:hint="eastAsia" w:ascii="宋体" w:hAnsi="宋体" w:cs="宋体"/>
          <w:color w:val="000000" w:themeColor="text1"/>
          <w:highlight w:val="none"/>
          <w14:textFill>
            <w14:solidFill>
              <w14:schemeClr w14:val="tx1"/>
            </w14:solidFill>
          </w14:textFill>
        </w:rPr>
        <w:t xml:space="preserve">扫描件，该证明材料真实有效，否则我方负全部责任。</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★注意：</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1、请供应商根据实际情况填写，在相应的（）中打“√”并选择相应的“□”（若有）后，再按照本格式的要求提供相应证明材料的扫描件。</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3、供应商提供的相应证明材料扫描件均应符合：内容完整、清晰、整洁，并由供应商加盖其单位公章。</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4、对于接受联合体形式的磋商且供应商是联合体的，则联合体各成员都应当提交本资格证明文件。</w:t>
      </w:r>
      <w:r/>
    </w:p>
    <w:p>
      <w:pPr>
        <w:pStyle w:val="948"/>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p>
    <w:p>
      <w:pPr>
        <w:pStyle w:val="894"/>
        <w:rPr>
          <w:rFonts w:hAnsi="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-3：财务状况报告</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财务状况报告</w:t>
      </w:r>
      <w:r/>
    </w:p>
    <w:p>
      <w:pPr>
        <w:pStyle w:val="989"/>
        <w:jc w:val="both"/>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89"/>
        <w:jc w:val="both"/>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w:t>
      </w:r>
      <w:r>
        <w:rPr>
          <w:rFonts w:eastAsia="sans-serif" w:cs="Calibri"/>
          <w:color w:val="000000" w:themeColor="text1"/>
          <w:highlight w:val="none"/>
          <w:u w:val="single"/>
          <w14:textFill>
            <w14:solidFill>
              <w14:schemeClr w14:val="tx1"/>
            </w14:solidFill>
          </w14:textFill>
        </w:rPr>
        <w:t xml:space="preserve">)</w:t>
      </w:r>
      <w:r>
        <w:rPr>
          <w:rFonts w:hint="eastAsia" w:eastAsia="sans-serif" w:cs="Calibri"/>
          <w:color w:val="000000" w:themeColor="text1"/>
          <w:highlight w:val="none"/>
          <w:u w:val="single"/>
          <w14:textFill>
            <w14:solidFill>
              <w14:schemeClr w14:val="tx1"/>
            </w14:solidFill>
          </w14:textFill>
        </w:rPr>
        <w:t xml:space="preserve">     </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）供应商提供财务报告的</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□企业适用：现附上我方</w:t>
      </w:r>
      <w:r>
        <w:rPr>
          <w:rFonts w:hint="eastAsia" w:ascii="宋体" w:hAnsi="宋体" w:cs="宋体"/>
          <w:color w:val="000000" w:themeColor="text1"/>
          <w:highlight w:val="none"/>
          <w:u w:val="single"/>
          <w14:textFill>
            <w14:solidFill>
              <w14:schemeClr w14:val="tx1"/>
            </w14:solidFill>
          </w14:textFill>
        </w:rPr>
        <w:t xml:space="preserve">（填写“具体的年度、或半年度、或季度”）</w:t>
      </w:r>
      <w:r>
        <w:rPr>
          <w:rFonts w:hint="eastAsia" w:ascii="宋体" w:hAnsi="宋体" w:cs="宋体"/>
          <w:color w:val="000000" w:themeColor="text1"/>
          <w:highlight w:val="none"/>
          <w14:textFill>
            <w14:solidFill>
              <w14:schemeClr w14:val="tx1"/>
            </w14:solidFill>
          </w14:textFill>
        </w:rPr>
        <w:t xml:space="preserve">财务报告扫描件，包括资产负债表、利润表、现金流量表、所有者权益变动表及其附注（若有），上述证明材料真实有效，否则我方负全部责任。</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□事业单位适用：现附上我方</w:t>
      </w:r>
      <w:r>
        <w:rPr>
          <w:rFonts w:hint="eastAsia" w:ascii="宋体" w:hAnsi="宋体" w:cs="宋体"/>
          <w:color w:val="000000" w:themeColor="text1"/>
          <w:highlight w:val="none"/>
          <w:u w:val="single"/>
          <w14:textFill>
            <w14:solidFill>
              <w14:schemeClr w14:val="tx1"/>
            </w14:solidFill>
          </w14:textFill>
        </w:rPr>
        <w:t xml:space="preserve">（填写“具体的年度、或半年度、或季度”）</w:t>
      </w:r>
      <w:r>
        <w:rPr>
          <w:rFonts w:hint="eastAsia" w:ascii="宋体" w:hAnsi="宋体" w:cs="宋体"/>
          <w:color w:val="000000" w:themeColor="text1"/>
          <w:highlight w:val="none"/>
          <w14:textFill>
            <w14:solidFill>
              <w14:schemeClr w14:val="tx1"/>
            </w14:solidFill>
          </w14:textFill>
        </w:rPr>
        <w:t xml:space="preserve">财务报告扫描件，包括资产负债表、收入支出表或收入费用表、财政补助收入支出表（若有），上述证明材料真实有效，否则我方负全部责任。</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□社会团体适用：现附上我方</w:t>
      </w:r>
      <w:r>
        <w:rPr>
          <w:rFonts w:hint="eastAsia" w:ascii="宋体" w:hAnsi="宋体" w:cs="宋体"/>
          <w:color w:val="000000" w:themeColor="text1"/>
          <w:highlight w:val="none"/>
          <w:u w:val="single"/>
          <w14:textFill>
            <w14:solidFill>
              <w14:schemeClr w14:val="tx1"/>
            </w14:solidFill>
          </w14:textFill>
        </w:rPr>
        <w:t xml:space="preserve">（填写“具体的年度、或半年度、或季度”）</w:t>
      </w:r>
      <w:r>
        <w:rPr>
          <w:rFonts w:hint="eastAsia" w:ascii="宋体" w:hAnsi="宋体" w:cs="宋体"/>
          <w:color w:val="000000" w:themeColor="text1"/>
          <w:highlight w:val="none"/>
          <w14:textFill>
            <w14:solidFill>
              <w14:schemeClr w14:val="tx1"/>
            </w14:solidFill>
          </w14:textFill>
        </w:rPr>
        <w:t xml:space="preserve">财务报告扫描件，包括资产负债表、业务活动表、现金流量表，上述证明材料真实有效，否则我方负全部责任。</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）供应商提供资信证明的</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□非自然人适用：现附上我方开户（基本户）许可证扫描件及我方银行：</w:t>
      </w:r>
      <w:r>
        <w:rPr>
          <w:rFonts w:hint="eastAsia" w:ascii="宋体" w:hAnsi="宋体" w:cs="宋体"/>
          <w:color w:val="000000" w:themeColor="text1"/>
          <w:highlight w:val="none"/>
          <w:u w:val="single"/>
          <w14:textFill>
            <w14:solidFill>
              <w14:schemeClr w14:val="tx1"/>
            </w14:solidFill>
          </w14:textFill>
        </w:rPr>
        <w:t xml:space="preserve">（填写“基本户的开户银行全称”）</w:t>
      </w:r>
      <w:r>
        <w:rPr>
          <w:rFonts w:hint="eastAsia" w:ascii="宋体" w:hAnsi="宋体" w:cs="宋体"/>
          <w:color w:val="000000" w:themeColor="text1"/>
          <w:highlight w:val="none"/>
          <w14:textFill>
            <w14:solidFill>
              <w14:schemeClr w14:val="tx1"/>
            </w14:solidFill>
          </w14:textFill>
        </w:rPr>
        <w:t xml:space="preserve">出具的资信证明扫描件，上述证明材料真实有效，否则我方负全部责任。</w:t>
      </w:r>
      <w:r/>
    </w:p>
    <w:p>
      <w:pPr>
        <w:pStyle w:val="989"/>
        <w:ind w:firstLine="480"/>
        <w:jc w:val="both"/>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□自然人适用：现附上我方银行：</w:t>
      </w:r>
      <w:r>
        <w:rPr>
          <w:rFonts w:hint="eastAsia" w:ascii="宋体" w:hAnsi="宋体" w:cs="宋体"/>
          <w:color w:val="000000" w:themeColor="text1"/>
          <w:highlight w:val="none"/>
          <w:u w:val="single"/>
          <w14:textFill>
            <w14:solidFill>
              <w14:schemeClr w14:val="tx1"/>
            </w14:solidFill>
          </w14:textFill>
        </w:rPr>
        <w:t xml:space="preserve">（填写自然人的“个人账户的开户银行全称”）</w:t>
      </w:r>
      <w:r>
        <w:rPr>
          <w:rFonts w:hint="eastAsia" w:ascii="宋体" w:hAnsi="宋体" w:cs="宋体"/>
          <w:color w:val="000000" w:themeColor="text1"/>
          <w:highlight w:val="none"/>
          <w14:textFill>
            <w14:solidFill>
              <w14:schemeClr w14:val="tx1"/>
            </w14:solidFill>
          </w14:textFill>
        </w:rPr>
        <w:t xml:space="preserve">出具的资信证明扫描件，上述证明材料真实有效，否则我方负全部责任。</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★注意事项：</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2、供应商提供的财务报告或资信证明扫描件（成立年限按照响应文件递交截止时间推算）应符合下列规定：</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2.1成立年限满1年及以上的供应商，提供经审计的</w:t>
      </w:r>
      <w:r>
        <w:rPr>
          <w:rFonts w:hint="eastAsia"/>
          <w:color w:val="000000" w:themeColor="text1"/>
          <w:sz w:val="24"/>
          <w:highlight w:val="none"/>
          <w14:textFill>
            <w14:solidFill>
              <w14:schemeClr w14:val="tx1"/>
            </w14:solidFill>
          </w14:textFill>
        </w:rPr>
        <w:t xml:space="preserve">2024</w:t>
      </w:r>
      <w:r>
        <w:rPr>
          <w:rFonts w:hint="eastAsia"/>
          <w:color w:val="000000" w:themeColor="text1"/>
          <w:sz w:val="24"/>
          <w:highlight w:val="none"/>
          <w:lang w:val="en-US" w:eastAsia="zh-CN"/>
          <w14:textFill>
            <w14:solidFill>
              <w14:schemeClr w14:val="tx1"/>
            </w14:solidFill>
          </w14:textFill>
        </w:rPr>
        <w:t xml:space="preserve">或2025</w:t>
      </w:r>
      <w:r>
        <w:rPr>
          <w:rFonts w:hint="eastAsia"/>
          <w:color w:val="000000" w:themeColor="text1"/>
          <w:sz w:val="24"/>
          <w:highlight w:val="none"/>
          <w14:textFill>
            <w14:solidFill>
              <w14:schemeClr w14:val="tx1"/>
            </w14:solidFill>
          </w14:textFill>
        </w:rPr>
        <w:t xml:space="preserve">年度</w:t>
      </w:r>
      <w:r>
        <w:rPr>
          <w:rFonts w:hint="eastAsia" w:ascii="宋体" w:hAnsi="宋体" w:cs="宋体"/>
          <w:color w:val="000000" w:themeColor="text1"/>
          <w:highlight w:val="none"/>
          <w14:textFill>
            <w14:solidFill>
              <w14:schemeClr w14:val="tx1"/>
            </w14:solidFill>
          </w14:textFill>
        </w:rPr>
        <w:t xml:space="preserve">财务报告。</w:t>
      </w:r>
      <w:r/>
    </w:p>
    <w:p>
      <w:pPr>
        <w:pStyle w:val="989"/>
        <w:ind w:firstLine="480"/>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2.2成立年限不足1年的供应商，提供资信证明扫描件。</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3、供应商提供的相应证明材料扫描件均应符合：内容完整、清晰、整洁，并由供应商加盖其单位公章。</w:t>
      </w:r>
      <w:r/>
    </w:p>
    <w:p>
      <w:pPr>
        <w:pStyle w:val="989"/>
        <w:ind w:firstLine="480"/>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4、对于接受联合体形式的磋商且供应商是联合体的，则联合体各成员都应当提交本资格证明文件。</w:t>
      </w:r>
      <w:r/>
    </w:p>
    <w:p>
      <w:pPr>
        <w:pStyle w:val="948"/>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p>
    <w:p>
      <w:pPr>
        <w:pStyle w:val="894"/>
        <w:rPr>
          <w:rFonts w:hAnsi="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-4：依法缴纳税收证明材料</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依法缴纳税收证明材料</w:t>
      </w:r>
      <w:r/>
    </w:p>
    <w:p>
      <w:pPr>
        <w:pStyle w:val="989"/>
        <w:spacing w:before="75" w:beforeAutospacing="0" w:after="75" w:afterAutospacing="0"/>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89"/>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w:t>
      </w:r>
      <w:r>
        <w:rPr>
          <w:rFonts w:eastAsia="sans-serif" w:cs="Calibri"/>
          <w:color w:val="000000" w:themeColor="text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14:textFill>
            <w14:solidFill>
              <w14:schemeClr w14:val="tx1"/>
            </w14:solidFill>
          </w14:textFill>
        </w:rPr>
        <w:t xml:space="preserve">   </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1、依法缴纳税收的供应商</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）法人（包括企业、事业单位和社会团体）的</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现附上自</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日至</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日期间我方缴纳的</w:t>
      </w:r>
      <w:r>
        <w:rPr>
          <w:rFonts w:hint="eastAsia" w:ascii="宋体" w:hAnsi="宋体" w:cs="宋体"/>
          <w:color w:val="000000" w:themeColor="text1"/>
          <w:highlight w:val="none"/>
          <w:u w:val="single"/>
          <w14:textFill>
            <w14:solidFill>
              <w14:schemeClr w14:val="tx1"/>
            </w14:solidFill>
          </w14:textFill>
        </w:rPr>
        <w:t xml:space="preserve">（按照供应商实际缴纳的税种名称填写，如：增值税、所得税等）</w:t>
      </w:r>
      <w:r>
        <w:rPr>
          <w:rFonts w:hint="eastAsia" w:ascii="宋体" w:hAnsi="宋体" w:cs="宋体"/>
          <w:color w:val="000000" w:themeColor="text1"/>
          <w:highlight w:val="none"/>
          <w14:textFill>
            <w14:solidFill>
              <w14:schemeClr w14:val="tx1"/>
            </w14:solidFill>
          </w14:textFill>
        </w:rPr>
        <w:t xml:space="preserve">税收凭据扫描件，上述证明材料真实有效，否则我方负全部责任。</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）非法人（包括其他组织、自然人）的</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现附上自</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日至</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日期间我方缴纳的</w:t>
      </w:r>
      <w:r>
        <w:rPr>
          <w:rFonts w:hint="eastAsia" w:ascii="宋体" w:hAnsi="宋体" w:cs="宋体"/>
          <w:color w:val="000000" w:themeColor="text1"/>
          <w:highlight w:val="none"/>
          <w:u w:val="single"/>
          <w14:textFill>
            <w14:solidFill>
              <w14:schemeClr w14:val="tx1"/>
            </w14:solidFill>
          </w14:textFill>
        </w:rPr>
        <w:t xml:space="preserve">（按照供应商实际缴纳的税种名称填写）</w:t>
      </w:r>
      <w:r>
        <w:rPr>
          <w:rFonts w:hint="eastAsia" w:ascii="宋体" w:hAnsi="宋体" w:cs="宋体"/>
          <w:color w:val="000000" w:themeColor="text1"/>
          <w:highlight w:val="none"/>
          <w14:textFill>
            <w14:solidFill>
              <w14:schemeClr w14:val="tx1"/>
            </w14:solidFill>
          </w14:textFill>
        </w:rPr>
        <w:t xml:space="preserve">税收凭据扫描件，上述证明材料真实有效，否则我方负全部责任。</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2、依法免税的供应商</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）现附上我方依法免税证明材料扫描件，上述证明材料真实有效，否则我方负全部责任。</w:t>
      </w:r>
      <w:r/>
    </w:p>
    <w:p>
      <w:pPr>
        <w:pStyle w:val="989"/>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ind w:firstLine="480"/>
        <w:spacing w:beforeAutospacing="0"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★注意：</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1、请供应商根据实际情况填写，在相应的（）中打“√”，并按照本格式的要求提供相应证明材料的扫描件。</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2、供应商提供的税收凭据扫描件应符合下列规定：</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2.1响应文件递交截止时间前（不含截止时间的当月）已依法缴纳税收的供应商，提供响应文件递交截止时间前六个月（不含截止时间的当月）中任一月份的税收凭据扫描件。</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2.2响应文件递交截止时间的当月成立且已依法缴纳税收的供应商，提供截止时间当月的税收凭据扫描件。</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2.3响应文件递交截止时间的当月成立但因税务机关原因而尚未依法缴纳税收的供应商，提供依法缴纳税收承诺书原件扫描件（格式自拟），该承诺书视同税收凭据。</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3、供应商提供的相应证明材料扫描件均应符合：内容完整、清晰、整洁，并由供应商加盖其单位公章。</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Style w:val="1002"/>
          <w:rFonts w:hint="eastAsia" w:ascii="宋体" w:hAnsi="宋体" w:cs="宋体"/>
          <w:color w:val="000000" w:themeColor="text1"/>
          <w:highlight w:val="none"/>
          <w14:textFill>
            <w14:solidFill>
              <w14:schemeClr w14:val="tx1"/>
            </w14:solidFill>
          </w14:textFill>
        </w:rPr>
        <w:t xml:space="preserve">“依法缴纳税收证明材料”</w:t>
      </w:r>
      <w:r>
        <w:rPr>
          <w:rFonts w:hint="eastAsia" w:ascii="宋体" w:hAnsi="宋体" w:cs="宋体"/>
          <w:color w:val="000000" w:themeColor="text1"/>
          <w:highlight w:val="none"/>
          <w14:textFill>
            <w14:solidFill>
              <w14:schemeClr w14:val="tx1"/>
            </w14:solidFill>
          </w14:textFill>
        </w:rPr>
        <w:t xml:space="preserve">有欠缴记录的，视为</w:t>
      </w:r>
      <w:r>
        <w:rPr>
          <w:rStyle w:val="1002"/>
          <w:rFonts w:hint="eastAsia" w:ascii="宋体" w:hAnsi="宋体" w:cs="宋体"/>
          <w:color w:val="000000" w:themeColor="text1"/>
          <w:highlight w:val="none"/>
          <w14:textFill>
            <w14:solidFill>
              <w14:schemeClr w14:val="tx1"/>
            </w14:solidFill>
          </w14:textFill>
        </w:rPr>
        <w:t xml:space="preserve">未依法缴纳税收</w:t>
      </w:r>
      <w:r>
        <w:rPr>
          <w:rFonts w:hint="eastAsia" w:ascii="宋体" w:hAnsi="宋体" w:cs="宋体"/>
          <w:color w:val="000000" w:themeColor="text1"/>
          <w:highlight w:val="none"/>
          <w14:textFill>
            <w14:solidFill>
              <w14:schemeClr w14:val="tx1"/>
            </w14:solidFill>
          </w14:textFill>
        </w:rPr>
        <w:t xml:space="preserve">。</w:t>
      </w:r>
      <w:r/>
    </w:p>
    <w:p>
      <w:pPr>
        <w:pStyle w:val="989"/>
        <w:ind w:firstLine="480"/>
        <w:spacing w:before="75" w:beforeAutospacing="0" w:after="75" w:afterAutospacing="0" w:line="31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5、对于接受联合体形式的磋商且供应商是联合体的，则联合体各成员都应当提交本资格证明文件。</w:t>
      </w:r>
      <w:r/>
    </w:p>
    <w:p>
      <w:pPr>
        <w:pStyle w:val="948"/>
        <w:ind w:firstLine="480"/>
        <w:spacing w:line="400" w:lineRule="exact"/>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400" w:lineRule="exact"/>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p>
    <w:p>
      <w:pPr>
        <w:pStyle w:val="894"/>
        <w:rPr>
          <w:rFonts w:hAnsi="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-5：依法缴纳社会保障资金证明材料</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依法缴纳社会保障资金证明材料</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       </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1、依法缴纳社会保障资金的供应商</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）法人（包括企业、事业单位和社会团体）的</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现附上自</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日至</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日我方缴纳的社会保险凭据（限：税务机关/社会保障资金管理机关的专用收据或社会保险缴纳清单，或社会保险的银行缴款收讫凭证）扫描件，上述证明材料真实有效，否则我方负全部责任。</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）非法人（包括其他组织、自然人）的</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日至</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日我方缴纳的社会保险凭据（限：税务机关/社会保障资金管理机关的专用收据或社会保险缴纳清单，或社会保险的银行缴款收讫凭证）扫描件，上述证明材料真实有效，否则我方负全部责任。</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2、依法不需要缴纳社会保障资金的供应商</w:t>
      </w:r>
      <w:r/>
    </w:p>
    <w:p>
      <w:pPr>
        <w:pStyle w:val="989"/>
        <w:ind w:firstLine="42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）现附上我方依法不需要缴纳社会保障资金证明材料扫描件，上述证明材料真实有效，否则我方负全部责任。</w:t>
      </w:r>
      <w:r/>
    </w:p>
    <w:p>
      <w:pPr>
        <w:pStyle w:val="989"/>
        <w:spacing w:beforeAutospacing="0" w:afterAutospacing="0" w:line="28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ind w:firstLine="480"/>
        <w:spacing w:beforeAutospacing="0" w:afterAutospacing="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★注意：</w:t>
      </w:r>
      <w:r/>
    </w:p>
    <w:p>
      <w:pPr>
        <w:pStyle w:val="989"/>
        <w:ind w:firstLine="480"/>
        <w:spacing w:beforeAutospacing="0"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1、请供应商根据实际情况填写，在相应的（）中打“√”，并按照本格式的要求提供相应证明材料的扫描件。</w:t>
      </w:r>
      <w:r/>
    </w:p>
    <w:p>
      <w:pPr>
        <w:pStyle w:val="989"/>
        <w:ind w:firstLine="480"/>
        <w:spacing w:beforeAutospacing="0"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2、供应商提供的社会保险凭据扫描件应符合下列规定：</w:t>
      </w:r>
      <w:r/>
    </w:p>
    <w:p>
      <w:pPr>
        <w:pStyle w:val="989"/>
        <w:ind w:firstLine="480"/>
        <w:spacing w:beforeAutospacing="0" w:afterAutospacing="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2.1响应文件递交截止时间前（不含截止时间的当月）已依法缴纳社会保障资金的供应商，提供响应文件递交截止时间前六个月（不含截止时间的当月）中任一月份的社会保险凭据扫描件。</w:t>
      </w:r>
      <w:r/>
    </w:p>
    <w:p>
      <w:pPr>
        <w:pStyle w:val="989"/>
        <w:ind w:firstLine="480"/>
        <w:spacing w:beforeAutospacing="0" w:afterAutospacing="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2.2响应文件递交截止时间的当月成立且已依法缴纳社会保障资金的供应商，提供响应文件递交截止时间当月的社会保险凭据扫描件。</w:t>
      </w:r>
      <w:r/>
    </w:p>
    <w:p>
      <w:pPr>
        <w:pStyle w:val="989"/>
        <w:ind w:firstLine="480"/>
        <w:spacing w:beforeAutospacing="0" w:afterAutospacing="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pStyle w:val="989"/>
        <w:ind w:firstLine="480"/>
        <w:spacing w:beforeAutospacing="0" w:afterAutospacing="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3、供应商提供的相应证明材料扫描件均应符合：内容完整、清晰、整洁，并由供应商加盖其单位公章。</w:t>
      </w:r>
      <w:r/>
    </w:p>
    <w:p>
      <w:pPr>
        <w:pStyle w:val="989"/>
        <w:ind w:firstLine="480"/>
        <w:spacing w:beforeAutospacing="0"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rPr>
          <w:rStyle w:val="1002"/>
          <w:rFonts w:hint="eastAsia" w:ascii="宋体" w:hAnsi="宋体" w:cs="宋体"/>
          <w:color w:val="000000" w:themeColor="text1"/>
          <w:highlight w:val="none"/>
          <w14:textFill>
            <w14:solidFill>
              <w14:schemeClr w14:val="tx1"/>
            </w14:solidFill>
          </w14:textFill>
        </w:rPr>
        <w:t xml:space="preserve">依法缴纳社会保障资金证明材料</w:t>
      </w:r>
      <w:r>
        <w:rPr>
          <w:rFonts w:hint="eastAsia" w:ascii="宋体" w:hAnsi="宋体" w:cs="宋体"/>
          <w:color w:val="000000" w:themeColor="text1"/>
          <w:highlight w:val="none"/>
          <w14:textFill>
            <w14:solidFill>
              <w14:schemeClr w14:val="tx1"/>
            </w14:solidFill>
          </w14:textFill>
        </w:rPr>
        <w:t xml:space="preserve">”有欠缴记录的，视为</w:t>
      </w:r>
      <w:r>
        <w:rPr>
          <w:rStyle w:val="1002"/>
          <w:rFonts w:hint="eastAsia" w:ascii="宋体" w:hAnsi="宋体" w:cs="宋体"/>
          <w:color w:val="000000" w:themeColor="text1"/>
          <w:highlight w:val="none"/>
          <w14:textFill>
            <w14:solidFill>
              <w14:schemeClr w14:val="tx1"/>
            </w14:solidFill>
          </w14:textFill>
        </w:rPr>
        <w:t xml:space="preserve">未依法缴纳社会保障资金</w:t>
      </w:r>
      <w:r>
        <w:rPr>
          <w:rFonts w:hint="eastAsia" w:ascii="宋体" w:hAnsi="宋体" w:cs="宋体"/>
          <w:color w:val="000000" w:themeColor="text1"/>
          <w:highlight w:val="none"/>
          <w14:textFill>
            <w14:solidFill>
              <w14:schemeClr w14:val="tx1"/>
            </w14:solidFill>
          </w14:textFill>
        </w:rPr>
        <w:t xml:space="preserve">。</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5、对于接受联合体形式的磋商且供应商是联合体的，则联合体各成员都应当提交本资格证明文件。</w:t>
      </w:r>
      <w:r/>
    </w:p>
    <w:p>
      <w:pPr>
        <w:pStyle w:val="948"/>
        <w:ind w:firstLine="480"/>
        <w:spacing w:line="400" w:lineRule="exact"/>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400" w:lineRule="exact"/>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p>
    <w:p>
      <w:pPr>
        <w:pStyle w:val="894"/>
        <w:rPr>
          <w:rFonts w:hAnsi="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-6：具备履行合同所必需设备和专业技术能力证明材料</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具备履行合同所必需设备和专业技术能力证明材料</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声明函</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       </w:t>
      </w:r>
      <w:r/>
    </w:p>
    <w:p>
      <w:pPr>
        <w:pStyle w:val="989"/>
        <w:ind w:firstLine="480"/>
        <w:spacing w:before="75" w:beforeAutospacing="0" w:after="75"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我方具备履行合同所必需的设备和专业技术能力，并对本声明承诺的真实性负责，否则产生不利后果由我方承担责任。</w:t>
      </w:r>
      <w:r/>
    </w:p>
    <w:p>
      <w:pPr>
        <w:pStyle w:val="989"/>
        <w:ind w:firstLine="480"/>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特此声明。</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ind w:firstLine="480"/>
        <w:spacing w:beforeAutospacing="0" w:afterAutospacing="0"/>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★注意：</w:t>
      </w:r>
      <w:r/>
    </w:p>
    <w:p>
      <w:pPr>
        <w:pStyle w:val="989"/>
        <w:ind w:firstLine="480"/>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989"/>
        <w:ind w:firstLine="480"/>
        <w:spacing w:before="75" w:beforeAutospacing="0" w:after="75" w:afterAutospacing="0" w:line="435" w:lineRule="atLeast"/>
        <w:widowControl/>
        <w:rPr>
          <w:rFonts w:hint="eastAsia"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pStyle w:val="989"/>
        <w:ind w:firstLine="480"/>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3.对于接受联合体形式的磋商且供应商是联合体的，则联合体各成员都应当提交本资格证明文件。</w:t>
      </w:r>
      <w:r/>
    </w:p>
    <w:p>
      <w:pPr>
        <w:pStyle w:val="989"/>
        <w:ind w:firstLine="1560"/>
        <w:jc w:val="both"/>
        <w:spacing w:before="75" w:beforeAutospacing="0" w:after="75" w:afterAutospacing="0" w:line="435"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48"/>
        <w:ind w:firstLine="480"/>
        <w:spacing w:line="400" w:lineRule="exact"/>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400" w:lineRule="exact"/>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p>
    <w:p>
      <w:pPr>
        <w:pStyle w:val="894"/>
        <w:rPr>
          <w:rFonts w:hAnsi="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-7：参加采购活动前三年内在经营活动中没有重大违法记录书面声明</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参加采购活动前三年内在经营活动中</w:t>
      </w:r>
      <w:r/>
    </w:p>
    <w:p>
      <w:pPr>
        <w:pStyle w:val="989"/>
        <w:jc w:val="center"/>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Style w:val="1002"/>
          <w:rFonts w:hint="eastAsia" w:ascii="宋体" w:hAnsi="宋体" w:cs="宋体"/>
          <w:color w:val="000000" w:themeColor="text1"/>
          <w:highlight w:val="none"/>
          <w14:textFill>
            <w14:solidFill>
              <w14:schemeClr w14:val="tx1"/>
            </w14:solidFill>
          </w14:textFill>
        </w:rPr>
        <w:t xml:space="preserve">没有重大违法记录书面声明</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89"/>
        <w:spacing w:before="75" w:beforeAutospacing="0" w:after="75" w:afterAutospacing="0" w:line="435" w:lineRule="atLeast"/>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致：</w:t>
      </w:r>
      <w:r>
        <w:rPr>
          <w:rFonts w:hint="eastAsia" w:ascii="宋体" w:hAnsi="宋体" w:cs="宋体"/>
          <w:color w:val="000000" w:themeColor="text1"/>
          <w:highlight w:val="none"/>
          <w:u w:val="single"/>
          <w14:textFill>
            <w14:solidFill>
              <w14:schemeClr w14:val="tx1"/>
            </w14:solidFill>
          </w14:textFill>
        </w:rPr>
        <w:t xml:space="preserve">     (采购人或采购代理机构)       </w:t>
      </w:r>
      <w:r/>
    </w:p>
    <w:p>
      <w:pPr>
        <w:pStyle w:val="989"/>
        <w:ind w:firstLine="482"/>
        <w:spacing w:before="75" w:beforeAutospacing="0" w:after="75" w:afterAutospacing="0" w:line="360" w:lineRule="auto"/>
        <w:widowControl/>
        <w:rPr>
          <w:rFonts w:hint="eastAsia" w:ascii="sans-serif" w:hAnsi="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参加采购活动前三年内，我方在经营活动中没有重大违法记录。</w:t>
      </w:r>
      <w:r/>
    </w:p>
    <w:p>
      <w:pPr>
        <w:pStyle w:val="989"/>
        <w:ind w:firstLine="482"/>
        <w:spacing w:before="75" w:beforeAutospacing="0" w:after="75"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特此声明。</w:t>
      </w:r>
      <w:r/>
    </w:p>
    <w:p>
      <w:pPr>
        <w:pStyle w:val="989"/>
        <w:ind w:firstLine="482"/>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★注意：</w:t>
      </w:r>
      <w:r/>
    </w:p>
    <w:p>
      <w:pPr>
        <w:pStyle w:val="989"/>
        <w:ind w:firstLine="482"/>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1、“重大违法记录”指供应商因违法经营受到刑事处罚或责令停产停业、吊销许可证或执照、较大数额罚款等行政处罚。</w:t>
      </w:r>
      <w:r/>
    </w:p>
    <w:p>
      <w:pPr>
        <w:pStyle w:val="989"/>
        <w:ind w:firstLine="482"/>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2、请供应商根据实际情况进行声明，</w:t>
      </w:r>
      <w:r>
        <w:rPr>
          <w:rFonts w:hint="eastAsia" w:ascii="宋体" w:hAnsi="宋体" w:cs="宋体"/>
          <w:b/>
          <w:color w:val="000000" w:themeColor="text1"/>
          <w:highlight w:val="none"/>
          <w14:textFill>
            <w14:solidFill>
              <w14:schemeClr w14:val="tx1"/>
            </w14:solidFill>
          </w14:textFill>
        </w:rPr>
        <w:t xml:space="preserve">若声明不真实，视为提供虚假材料。</w:t>
      </w:r>
      <w:r/>
    </w:p>
    <w:p>
      <w:pPr>
        <w:pStyle w:val="989"/>
        <w:ind w:firstLine="482"/>
        <w:spacing w:beforeAutospacing="0" w:afterAutospacing="0" w:line="360" w:lineRule="auto"/>
        <w:widowControl/>
        <w:rPr>
          <w:rFonts w:ascii="sans-serif" w:hAnsi="sans-serif" w:eastAsia="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3、对于接受联合体形式的磋商且供应商是联合体的，则联合体各成员都应当提交本资格证明文件。</w:t>
      </w:r>
      <w:r/>
    </w:p>
    <w:p>
      <w:pPr>
        <w:pStyle w:val="989"/>
        <w:spacing w:before="75" w:beforeAutospacing="0" w:after="75" w:afterAutospacing="0" w:line="435" w:lineRule="atLeast"/>
        <w:widowControl/>
        <w:rPr>
          <w:rFonts w:hint="eastAsia" w:ascii="sans-serif" w:hAnsi="sans-serif" w:cs="sans-serif"/>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pStyle w:val="948"/>
        <w:ind w:firstLine="480"/>
        <w:spacing w:line="400" w:lineRule="exact"/>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pStyle w:val="948"/>
        <w:ind w:firstLine="480"/>
        <w:spacing w:line="400" w:lineRule="exact"/>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日     期：</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年</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月</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日</w:t>
      </w:r>
      <w:r/>
    </w:p>
    <w:p>
      <w:pPr>
        <w:pStyle w:val="894"/>
        <w:spacing w:line="360" w:lineRule="auto"/>
        <w:rPr>
          <w:rFonts w:hint="eastAsia"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-8：供应商与其他单位存在控股、管理关系情况表</w:t>
      </w:r>
      <w:r/>
    </w:p>
    <w:p>
      <w:pPr>
        <w:pStyle w:val="989"/>
        <w:jc w:val="center"/>
        <w:spacing w:beforeAutospacing="0" w:afterAutospacing="0" w:line="360" w:lineRule="auto"/>
        <w:widowControl/>
        <w:rPr>
          <w:rFonts w:hint="eastAsia" w:ascii="宋体" w:hAnsi="宋体" w:cs="sans-serif"/>
          <w:color w:val="000000" w:themeColor="text1"/>
          <w:highlight w:val="none"/>
          <w14:textFill>
            <w14:solidFill>
              <w14:schemeClr w14:val="tx1"/>
            </w14:solidFill>
          </w14:textFill>
        </w:rPr>
      </w:pPr>
      <w:r>
        <w:rPr>
          <w:rFonts w:hint="eastAsia" w:ascii="宋体" w:hAnsi="宋体"/>
          <w:b/>
          <w:color w:val="000000" w:themeColor="text1"/>
          <w:highlight w:val="none"/>
          <w:lang w:val="zh-CN"/>
          <w14:textFill>
            <w14:solidFill>
              <w14:schemeClr w14:val="tx1"/>
            </w14:solidFill>
          </w14:textFill>
        </w:rPr>
        <w:t xml:space="preserve">供应商</w:t>
      </w:r>
      <w:r>
        <w:rPr>
          <w:rFonts w:ascii="宋体" w:hAnsi="宋体"/>
          <w:b/>
          <w:color w:val="000000" w:themeColor="text1"/>
          <w:highlight w:val="none"/>
          <w:lang w:val="zh-CN"/>
          <w14:textFill>
            <w14:solidFill>
              <w14:schemeClr w14:val="tx1"/>
            </w14:solidFill>
          </w14:textFill>
        </w:rPr>
        <w:t xml:space="preserve">与其他单位存在控股、管理关系情况表</w:t>
      </w:r>
      <w:r/>
    </w:p>
    <w:tbl>
      <w:tblPr>
        <w:tblStyle w:val="724"/>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w:t>
            </w:r>
            <w:r>
              <w:rPr>
                <w:rFonts w:ascii="宋体" w:hAnsi="宋体"/>
                <w:bCs/>
                <w:color w:val="000000" w:themeColor="text1"/>
                <w:sz w:val="24"/>
                <w:highlight w:val="none"/>
                <w14:textFill>
                  <w14:solidFill>
                    <w14:schemeClr w14:val="tx1"/>
                  </w14:solidFill>
                </w14:textFill>
              </w:rPr>
              <w:t xml:space="preserve">与</w:t>
            </w:r>
            <w:r>
              <w:rPr>
                <w:rFonts w:hint="eastAsia" w:ascii="宋体" w:hAnsi="宋体"/>
                <w:bCs/>
                <w:color w:val="000000" w:themeColor="text1"/>
                <w:sz w:val="24"/>
                <w:highlight w:val="none"/>
                <w14:textFill>
                  <w14:solidFill>
                    <w14:schemeClr w14:val="tx1"/>
                  </w14:solidFill>
                </w14:textFill>
              </w:rPr>
              <w:t xml:space="preserve">其他单位</w:t>
            </w:r>
            <w:r>
              <w:rPr>
                <w:rFonts w:ascii="宋体" w:hAnsi="宋体"/>
                <w:bCs/>
                <w:color w:val="000000" w:themeColor="text1"/>
                <w:sz w:val="24"/>
                <w:highlight w:val="none"/>
                <w14:textFill>
                  <w14:solidFill>
                    <w14:schemeClr w14:val="tx1"/>
                  </w14:solidFill>
                </w14:textFill>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jc w:val="center"/>
              <w:spacing w:line="300" w:lineRule="auto"/>
              <w:widowControl/>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r>
    </w:tbl>
    <w:p>
      <w:pPr>
        <w:pStyle w:val="989"/>
        <w:spacing w:before="75" w:beforeAutospacing="0" w:after="75" w:afterAutospacing="0" w:line="435" w:lineRule="atLeast"/>
        <w:widowControl/>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响应</w:t>
      </w:r>
      <w:r>
        <w:rPr>
          <w:rFonts w:ascii="宋体" w:hAnsi="宋体"/>
          <w:b/>
          <w:bCs/>
          <w:color w:val="000000" w:themeColor="text1"/>
          <w:szCs w:val="21"/>
          <w:highlight w:val="none"/>
          <w14:textFill>
            <w14:solidFill>
              <w14:schemeClr w14:val="tx1"/>
            </w14:solidFill>
          </w14:textFill>
        </w:rPr>
        <w:t xml:space="preserve">单位应当按实填写所有与之有控股、管理关系的情况</w:t>
      </w:r>
      <w:r>
        <w:rPr>
          <w:rFonts w:hint="eastAsia" w:ascii="宋体" w:hAnsi="宋体"/>
          <w:b/>
          <w:bCs/>
          <w:color w:val="000000" w:themeColor="text1"/>
          <w:szCs w:val="21"/>
          <w:highlight w:val="none"/>
          <w14:textFill>
            <w14:solidFill>
              <w14:schemeClr w14:val="tx1"/>
            </w14:solidFill>
          </w14:textFill>
        </w:rPr>
        <w:t xml:space="preserve">。</w:t>
      </w:r>
      <w:r/>
    </w:p>
    <w:p>
      <w:pPr>
        <w:pStyle w:val="989"/>
        <w:ind w:firstLine="480"/>
        <w:jc w:val="both"/>
        <w:spacing w:beforeAutospacing="0" w:afterAutospacing="0" w:line="4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供应商签章：</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pStyle w:val="989"/>
        <w:ind w:firstLine="480"/>
        <w:jc w:val="both"/>
        <w:spacing w:beforeAutospacing="0" w:afterAutospacing="0" w:line="40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pStyle w:val="989"/>
        <w:ind w:firstLine="480"/>
        <w:jc w:val="both"/>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9"/>
        <w:jc w:val="both"/>
        <w:spacing w:beforeAutospacing="0" w:afterAutospacing="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94"/>
        <w:spacing w:line="360" w:lineRule="auto"/>
        <w:rPr>
          <w:rFonts w:hint="eastAsia"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w:t>
      </w:r>
      <w:r>
        <w:rPr>
          <w:rFonts w:hint="eastAsia" w:hAnsi="宋体"/>
          <w:color w:val="000000" w:themeColor="text1"/>
          <w:highlight w:val="none"/>
          <w:lang w:val="en-US" w:eastAsia="zh-CN"/>
          <w14:textFill>
            <w14:solidFill>
              <w14:schemeClr w14:val="tx1"/>
            </w14:solidFill>
          </w14:textFill>
        </w:rPr>
        <w:t xml:space="preserve">7</w:t>
      </w:r>
      <w:r>
        <w:rPr>
          <w:rFonts w:hint="eastAsia" w:hAnsi="宋体"/>
          <w:color w:val="000000" w:themeColor="text1"/>
          <w:highlight w:val="none"/>
          <w14:textFill>
            <w14:solidFill>
              <w14:schemeClr w14:val="tx1"/>
            </w14:solidFill>
          </w14:textFill>
        </w:rPr>
        <w:t xml:space="preserve">-</w:t>
      </w:r>
      <w:r>
        <w:rPr>
          <w:rFonts w:hint="eastAsia" w:hAnsi="宋体"/>
          <w:color w:val="000000" w:themeColor="text1"/>
          <w:highlight w:val="none"/>
          <w:lang w:val="en-US" w:eastAsia="zh-CN"/>
          <w14:textFill>
            <w14:solidFill>
              <w14:schemeClr w14:val="tx1"/>
            </w14:solidFill>
          </w14:textFill>
        </w:rPr>
        <w:t xml:space="preserve">9</w:t>
      </w:r>
      <w:r>
        <w:rPr>
          <w:rFonts w:hint="eastAsia" w:hAnsi="宋体"/>
          <w:color w:val="000000" w:themeColor="text1"/>
          <w:highlight w:val="none"/>
          <w14:textFill>
            <w14:solidFill>
              <w14:schemeClr w14:val="tx1"/>
            </w14:solidFill>
          </w14:textFill>
        </w:rPr>
        <w:t xml:space="preserve">：</w:t>
      </w:r>
      <w:r>
        <w:rPr>
          <w:rFonts w:eastAsia="宋体"/>
          <w:b/>
          <w:bCs/>
          <w:color w:val="000000" w:themeColor="text1"/>
          <w:sz w:val="24"/>
          <w:highlight w:val="none"/>
          <w14:textFill>
            <w14:solidFill>
              <w14:schemeClr w14:val="tx1"/>
            </w14:solidFill>
          </w14:textFill>
        </w:rPr>
        <w:t xml:space="preserve">偏离表</w:t>
      </w:r>
      <w:r/>
    </w:p>
    <w:p>
      <w:pPr>
        <w:ind w:firstLine="482"/>
        <w:jc w:val="center"/>
        <w:spacing w:line="380" w:lineRule="exact"/>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（1）服务偏离表</w:t>
      </w:r>
      <w:r/>
    </w:p>
    <w:tbl>
      <w:tblPr>
        <w:tblStyle w:val="724"/>
        <w:tblW w:w="95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2"/>
        <w:gridCol w:w="1765"/>
        <w:gridCol w:w="1565"/>
        <w:gridCol w:w="1565"/>
        <w:gridCol w:w="1564"/>
        <w:gridCol w:w="1716"/>
      </w:tblGrid>
      <w:tr>
        <w:trPr>
          <w:trHeight w:val="552"/>
        </w:trPr>
        <w:tc>
          <w:tcPr>
            <w:tcW w:w="1362" w:type="dxa"/>
            <w:vAlign w:val="center"/>
            <w:textDirection w:val="lrTb"/>
            <w:noWrap w:val="false"/>
          </w:tcPr>
          <w:p>
            <w:pPr>
              <w:pStyle w:val="1018"/>
              <w:ind w:firstLine="0"/>
              <w:widowControl w:val="off"/>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序号</w:t>
            </w:r>
            <w:r/>
          </w:p>
        </w:tc>
        <w:tc>
          <w:tcPr>
            <w:tcW w:w="1765" w:type="dxa"/>
            <w:vAlign w:val="center"/>
            <w:textDirection w:val="lrTb"/>
            <w:noWrap w:val="false"/>
          </w:tcPr>
          <w:p>
            <w:pPr>
              <w:pStyle w:val="1018"/>
              <w:ind w:firstLine="0"/>
              <w:widowControl w:val="off"/>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名称</w:t>
            </w:r>
            <w:r/>
          </w:p>
        </w:tc>
        <w:tc>
          <w:tcPr>
            <w:tcW w:w="1565" w:type="dxa"/>
            <w:vAlign w:val="center"/>
            <w:textDirection w:val="lrTb"/>
            <w:noWrap w:val="false"/>
          </w:tcPr>
          <w:p>
            <w:pPr>
              <w:pStyle w:val="1018"/>
              <w:ind w:firstLine="0"/>
              <w:widowControl w:val="off"/>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磋商要求</w:t>
            </w:r>
            <w:r/>
          </w:p>
        </w:tc>
        <w:tc>
          <w:tcPr>
            <w:tcW w:w="1565" w:type="dxa"/>
            <w:vAlign w:val="center"/>
            <w:textDirection w:val="lrTb"/>
            <w:noWrap w:val="false"/>
          </w:tcPr>
          <w:p>
            <w:pPr>
              <w:pStyle w:val="1018"/>
              <w:ind w:firstLine="0"/>
              <w:widowControl w:val="off"/>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响应要求</w:t>
            </w:r>
            <w:r/>
          </w:p>
        </w:tc>
        <w:tc>
          <w:tcPr>
            <w:tcW w:w="1564" w:type="dxa"/>
            <w:vAlign w:val="center"/>
            <w:textDirection w:val="lrTb"/>
            <w:noWrap w:val="false"/>
          </w:tcPr>
          <w:p>
            <w:pPr>
              <w:pStyle w:val="1018"/>
              <w:ind w:firstLine="0"/>
              <w:widowControl w:val="off"/>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偏离/响应</w:t>
            </w:r>
            <w:r/>
          </w:p>
        </w:tc>
        <w:tc>
          <w:tcPr>
            <w:tcW w:w="1716" w:type="dxa"/>
            <w:vAlign w:val="center"/>
            <w:textDirection w:val="lrTb"/>
            <w:noWrap w:val="false"/>
          </w:tcPr>
          <w:p>
            <w:pPr>
              <w:pStyle w:val="1018"/>
              <w:ind w:firstLine="0"/>
              <w:widowControl w:val="off"/>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说明</w:t>
            </w:r>
            <w:r/>
          </w:p>
        </w:tc>
      </w:tr>
      <w:tr>
        <w:trPr>
          <w:trHeight w:val="552"/>
        </w:trPr>
        <w:tc>
          <w:tcPr>
            <w:tcW w:w="1362"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7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4"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716"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r>
      <w:tr>
        <w:trPr>
          <w:trHeight w:val="552"/>
        </w:trPr>
        <w:tc>
          <w:tcPr>
            <w:tcW w:w="1362"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7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4"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716"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r>
      <w:tr>
        <w:trPr>
          <w:trHeight w:val="568"/>
        </w:trPr>
        <w:tc>
          <w:tcPr>
            <w:tcW w:w="1362"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7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5"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564"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c>
          <w:tcPr>
            <w:tcW w:w="1716" w:type="dxa"/>
            <w:vAlign w:val="center"/>
            <w:textDirection w:val="lrTb"/>
            <w:noWrap w:val="false"/>
          </w:tcPr>
          <w:p>
            <w:pPr>
              <w:pStyle w:val="1018"/>
              <w:ind w:firstLine="0"/>
              <w:jc w:val="center"/>
              <w:widowControl w:val="off"/>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tc>
      </w:tr>
    </w:tbl>
    <w:p>
      <w:pPr>
        <w:pStyle w:val="1018"/>
        <w:ind w:firstLine="0"/>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p>
      <w:pPr>
        <w:pStyle w:val="1018"/>
        <w:ind w:firstLine="0"/>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注：</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1、对照磋商文件要求，所提供的服务与磋商文件的规定有偏离的，应在此表中申明与招标要求的偏差和例外。</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ind w:firstLine="480"/>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989"/>
        <w:ind w:firstLine="480"/>
        <w:jc w:val="both"/>
        <w:spacing w:beforeAutospacing="0" w:afterAutospacing="0" w:line="400" w:lineRule="exact"/>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供应商签章：</w:t>
      </w:r>
      <w:r>
        <w:rPr>
          <w:rFonts w:hint="eastAsia" w:eastAsia="宋体"/>
          <w:color w:val="000000" w:themeColor="text1"/>
          <w:szCs w:val="24"/>
          <w:highlight w:val="none"/>
          <w:u w:val="single"/>
          <w14:textFill>
            <w14:solidFill>
              <w14:schemeClr w14:val="tx1"/>
            </w14:solidFill>
          </w14:textFill>
        </w:rPr>
        <w:t xml:space="preserve">        </w:t>
      </w:r>
      <w:r/>
    </w:p>
    <w:p>
      <w:pPr>
        <w:pStyle w:val="989"/>
        <w:ind w:firstLine="480"/>
        <w:jc w:val="both"/>
        <w:spacing w:beforeAutospacing="0" w:afterAutospacing="0" w:line="400" w:lineRule="exact"/>
        <w:tabs>
          <w:tab w:val="left" w:pos="1890" w:leader="none"/>
        </w:tabs>
        <w:rPr>
          <w:rFonts w:ascii="Times New Roman" w:hAnsi="Times New Roman" w:cs="Times New Roman"/>
          <w:b/>
          <w:color w:val="000000" w:themeColor="text1"/>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日    期：</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年</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月</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日</w:t>
      </w:r>
      <w:r/>
    </w:p>
    <w:p>
      <w:pPr>
        <w:ind w:firstLine="0"/>
        <w:jc w:val="left"/>
        <w:widowControl/>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20"/>
        <w:jc w:val="left"/>
        <w:widowControl/>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ind w:firstLine="482"/>
        <w:jc w:val="center"/>
        <w:spacing w:line="380" w:lineRule="exact"/>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（2）商务条款偏离表</w:t>
      </w:r>
      <w:r/>
    </w:p>
    <w:tbl>
      <w:tblPr>
        <w:tblStyle w:val="724"/>
        <w:tblW w:w="97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42"/>
        <w:gridCol w:w="2691"/>
        <w:gridCol w:w="2712"/>
        <w:gridCol w:w="1098"/>
      </w:tblGrid>
      <w:tr>
        <w:trPr>
          <w:jc w:val="center"/>
        </w:trPr>
        <w:tc>
          <w:tcPr>
            <w:tcW w:w="97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序号</w:t>
            </w:r>
            <w:r/>
          </w:p>
        </w:tc>
        <w:tc>
          <w:tcPr>
            <w:tcW w:w="224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磋商文件条目号</w:t>
            </w:r>
            <w:r/>
          </w:p>
        </w:tc>
        <w:tc>
          <w:tcPr>
            <w:tcW w:w="269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磋商文件的商务条款</w:t>
            </w:r>
            <w:r/>
          </w:p>
        </w:tc>
        <w:tc>
          <w:tcPr>
            <w:tcW w:w="271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响应文件的商务条款</w:t>
            </w:r>
            <w:r/>
          </w:p>
        </w:tc>
        <w:tc>
          <w:tcPr>
            <w:tcW w:w="1098"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说明</w:t>
            </w:r>
            <w:r/>
          </w:p>
        </w:tc>
      </w:tr>
      <w:tr>
        <w:trPr>
          <w:jc w:val="center"/>
        </w:trPr>
        <w:tc>
          <w:tcPr>
            <w:tcW w:w="97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4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69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71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098"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Pr>
        <w:tc>
          <w:tcPr>
            <w:tcW w:w="97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4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69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71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098"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Pr>
        <w:tc>
          <w:tcPr>
            <w:tcW w:w="97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4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691"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712"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098" w:type="dxa"/>
            <w:vAlign w:val="center"/>
            <w:textDirection w:val="lrTb"/>
            <w:noWrap w:val="false"/>
          </w:tcPr>
          <w:p>
            <w:pPr>
              <w:jc w:val="center"/>
              <w:spacing w:before="156" w:after="156"/>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bl>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供应商对所投标的物关于商务条款等详细描述和说明的替代。</w:t>
      </w:r>
      <w:r/>
    </w:p>
    <w:p>
      <w:pPr>
        <w:ind w:firstLine="480"/>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989"/>
        <w:ind w:firstLine="480"/>
        <w:jc w:val="both"/>
        <w:spacing w:beforeAutospacing="0" w:afterAutospacing="0" w:line="400" w:lineRule="exact"/>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供应商签章：</w:t>
      </w:r>
      <w:r>
        <w:rPr>
          <w:rFonts w:hint="eastAsia" w:eastAsia="宋体"/>
          <w:color w:val="000000" w:themeColor="text1"/>
          <w:szCs w:val="24"/>
          <w:highlight w:val="none"/>
          <w:u w:val="single"/>
          <w14:textFill>
            <w14:solidFill>
              <w14:schemeClr w14:val="tx1"/>
            </w14:solidFill>
          </w14:textFill>
        </w:rPr>
        <w:t xml:space="preserve">        </w:t>
      </w:r>
      <w:r/>
    </w:p>
    <w:p>
      <w:pPr>
        <w:pStyle w:val="989"/>
        <w:ind w:firstLine="480"/>
        <w:jc w:val="both"/>
        <w:spacing w:beforeAutospacing="0" w:afterAutospacing="0" w:line="400" w:lineRule="exact"/>
        <w:tabs>
          <w:tab w:val="left" w:pos="1890" w:leader="none"/>
        </w:tabs>
        <w:rPr>
          <w:rFonts w:ascii="Times New Roman" w:hAnsi="Times New Roman" w:cs="Times New Roman"/>
          <w:b/>
          <w:color w:val="000000" w:themeColor="text1"/>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日    期：</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年</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月</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日</w:t>
      </w:r>
      <w:r/>
    </w:p>
    <w:p>
      <w:pPr>
        <w:pStyle w:val="894"/>
        <w:spacing w:line="360" w:lineRule="auto"/>
        <w:rPr>
          <w:rFonts w:hAnsi="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olor w:val="000000" w:themeColor="text1"/>
          <w:highlight w:val="none"/>
          <w14:textFill>
            <w14:solidFill>
              <w14:schemeClr w14:val="tx1"/>
            </w14:solidFill>
          </w14:textFill>
        </w:rPr>
        <w:t xml:space="preserve">附件8：要求作为响应文件组成部分的其他内容（若有）</w:t>
      </w:r>
      <w:r/>
    </w:p>
    <w:p>
      <w:pPr>
        <w:ind w:firstLine="0"/>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附件8-1：投入人员情况表</w:t>
      </w:r>
      <w:r/>
    </w:p>
    <w:p>
      <w:pPr>
        <w:pStyle w:val="1290"/>
        <w:ind w:firstLine="0"/>
        <w:jc w:val="center"/>
        <w:spacing w:line="360" w:lineRule="auto"/>
        <w:tabs>
          <w:tab w:val="left" w:pos="1890" w:leader="none"/>
        </w:tabs>
        <w:rPr>
          <w:rFonts w:ascii="宋体" w:hAnsi="宋体" w:eastAsia="宋体" w:cs="宋体"/>
          <w:b/>
          <w:color w:val="000000" w:themeColor="text1"/>
          <w:highlight w:val="none"/>
          <w14:textFill>
            <w14:solidFill>
              <w14:schemeClr w14:val="tx1"/>
            </w14:solidFill>
          </w14:textFill>
        </w:rPr>
      </w:pPr>
      <w:r>
        <w:rPr>
          <w:rFonts w:ascii="宋体" w:hAnsi="宋体" w:eastAsia="宋体"/>
          <w:b/>
          <w:bCs/>
          <w:color w:val="000000" w:themeColor="text1"/>
          <w:spacing w:val="20"/>
          <w:highlight w:val="none"/>
          <w14:textFill>
            <w14:solidFill>
              <w14:schemeClr w14:val="tx1"/>
            </w14:solidFill>
          </w14:textFill>
        </w:rPr>
        <w:t xml:space="preserve">拟</w:t>
      </w:r>
      <w:r>
        <w:rPr>
          <w:rFonts w:hint="eastAsia" w:ascii="宋体" w:hAnsi="宋体" w:eastAsia="宋体"/>
          <w:b/>
          <w:bCs/>
          <w:color w:val="000000" w:themeColor="text1"/>
          <w:spacing w:val="20"/>
          <w:highlight w:val="none"/>
          <w14:textFill>
            <w14:solidFill>
              <w14:schemeClr w14:val="tx1"/>
            </w14:solidFill>
          </w14:textFill>
        </w:rPr>
        <w:t xml:space="preserve">投入项目负责人</w:t>
      </w:r>
      <w:r>
        <w:rPr>
          <w:rFonts w:ascii="宋体" w:hAnsi="宋体" w:eastAsia="宋体"/>
          <w:b/>
          <w:bCs/>
          <w:color w:val="000000" w:themeColor="text1"/>
          <w:spacing w:val="20"/>
          <w:highlight w:val="none"/>
          <w14:textFill>
            <w14:solidFill>
              <w14:schemeClr w14:val="tx1"/>
            </w14:solidFill>
          </w14:textFill>
        </w:rPr>
        <w:t xml:space="preserve">情况表</w:t>
      </w:r>
      <w:r/>
    </w:p>
    <w:tbl>
      <w:tblPr>
        <w:tblStyle w:val="724"/>
        <w:tblW w:w="902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pStyle w:val="917"/>
              <w:ind w:firstLine="0"/>
              <w:jc w:val="center"/>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1</w:t>
            </w:r>
            <w:r/>
          </w:p>
        </w:tc>
        <w:tc>
          <w:tcPr>
            <w:tcW w:w="1851"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姓      名</w:t>
            </w:r>
            <w:r/>
          </w:p>
        </w:tc>
        <w:tc>
          <w:tcPr>
            <w:gridSpan w:val="2"/>
            <w:tcW w:w="2394"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r>
            <w:r/>
          </w:p>
        </w:tc>
        <w:tc>
          <w:tcPr>
            <w:tcW w:w="1083"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性   别</w:t>
            </w:r>
            <w:r/>
          </w:p>
        </w:tc>
        <w:tc>
          <w:tcPr>
            <w:gridSpan w:val="2"/>
            <w:tcW w:w="3072"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r>
            <w:r/>
          </w:p>
        </w:tc>
      </w:tr>
      <w:tr>
        <w:trPr>
          <w:jc w:val="center"/>
          <w:trHeight w:val="645"/>
        </w:trPr>
        <w:tc>
          <w:tcPr>
            <w:tcW w:w="628" w:type="dxa"/>
            <w:vAlign w:val="center"/>
            <w:textDirection w:val="lrTb"/>
            <w:noWrap w:val="false"/>
          </w:tcPr>
          <w:p>
            <w:pPr>
              <w:pStyle w:val="917"/>
              <w:ind w:firstLine="0"/>
              <w:jc w:val="center"/>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2</w:t>
            </w:r>
            <w:r/>
          </w:p>
        </w:tc>
        <w:tc>
          <w:tcPr>
            <w:tcW w:w="1851"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身份证号码</w:t>
            </w:r>
            <w:r/>
          </w:p>
        </w:tc>
        <w:tc>
          <w:tcPr>
            <w:gridSpan w:val="3"/>
            <w:tcW w:w="3477"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r>
            <w:r/>
          </w:p>
        </w:tc>
        <w:tc>
          <w:tcPr>
            <w:tcW w:w="1254"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出生年月</w:t>
            </w:r>
            <w:r/>
          </w:p>
        </w:tc>
        <w:tc>
          <w:tcPr>
            <w:tcW w:w="1818" w:type="dxa"/>
            <w:vAlign w:val="center"/>
            <w:textDirection w:val="lrTb"/>
            <w:noWrap w:val="false"/>
          </w:tcPr>
          <w:p>
            <w:pPr>
              <w:pStyle w:val="917"/>
              <w:ind w:firstLine="0"/>
              <w:jc w:val="center"/>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年   月</w:t>
            </w:r>
            <w:r/>
          </w:p>
        </w:tc>
      </w:tr>
      <w:tr>
        <w:trPr>
          <w:jc w:val="center"/>
          <w:trHeight w:val="645"/>
        </w:trPr>
        <w:tc>
          <w:tcPr>
            <w:tcW w:w="628" w:type="dxa"/>
            <w:vAlign w:val="center"/>
            <w:textDirection w:val="lrTb"/>
            <w:noWrap w:val="false"/>
          </w:tcPr>
          <w:p>
            <w:pPr>
              <w:pStyle w:val="917"/>
              <w:ind w:firstLine="0"/>
              <w:jc w:val="center"/>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3</w:t>
            </w:r>
            <w:r/>
          </w:p>
        </w:tc>
        <w:tc>
          <w:tcPr>
            <w:gridSpan w:val="2"/>
            <w:tcW w:w="3180"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联系电话：</w:t>
            </w:r>
            <w:r/>
          </w:p>
        </w:tc>
        <w:tc>
          <w:tcPr>
            <w:gridSpan w:val="2"/>
            <w:tcW w:w="2148"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传真：</w:t>
            </w:r>
            <w:r/>
          </w:p>
        </w:tc>
        <w:tc>
          <w:tcPr>
            <w:gridSpan w:val="2"/>
            <w:tcW w:w="3072"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电子邮箱：</w:t>
            </w:r>
            <w:r/>
          </w:p>
        </w:tc>
      </w:tr>
      <w:tr>
        <w:trPr>
          <w:cantSplit/>
          <w:jc w:val="center"/>
          <w:trHeight w:val="645"/>
        </w:trPr>
        <w:tc>
          <w:tcPr>
            <w:tcW w:w="628" w:type="dxa"/>
            <w:vAlign w:val="center"/>
            <w:textDirection w:val="lrTb"/>
            <w:noWrap w:val="false"/>
          </w:tcPr>
          <w:p>
            <w:pPr>
              <w:pStyle w:val="917"/>
              <w:ind w:firstLine="0"/>
              <w:jc w:val="center"/>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4</w:t>
            </w:r>
            <w:r/>
          </w:p>
        </w:tc>
        <w:tc>
          <w:tcPr>
            <w:gridSpan w:val="6"/>
            <w:tcW w:w="8400"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从事专业工作时间：</w:t>
            </w:r>
            <w:r/>
          </w:p>
        </w:tc>
      </w:tr>
      <w:tr>
        <w:trPr>
          <w:cantSplit/>
          <w:jc w:val="center"/>
          <w:trHeight w:val="625"/>
        </w:trPr>
        <w:tc>
          <w:tcPr>
            <w:tcW w:w="628" w:type="dxa"/>
            <w:vAlign w:val="center"/>
            <w:textDirection w:val="lrTb"/>
            <w:noWrap w:val="false"/>
          </w:tcPr>
          <w:p>
            <w:pPr>
              <w:pStyle w:val="917"/>
              <w:ind w:firstLine="0"/>
              <w:jc w:val="center"/>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5</w:t>
            </w:r>
            <w:r/>
          </w:p>
        </w:tc>
        <w:tc>
          <w:tcPr>
            <w:gridSpan w:val="6"/>
            <w:tcW w:w="8400" w:type="dxa"/>
            <w:vAlign w:val="center"/>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拥有的职称：</w:t>
            </w:r>
            <w:r/>
          </w:p>
        </w:tc>
      </w:tr>
      <w:tr>
        <w:trPr>
          <w:cantSplit/>
          <w:jc w:val="center"/>
          <w:trHeight w:val="1854"/>
        </w:trPr>
        <w:tc>
          <w:tcPr>
            <w:tcW w:w="628" w:type="dxa"/>
            <w:vAlign w:val="center"/>
            <w:textDirection w:val="lrTb"/>
            <w:noWrap w:val="false"/>
          </w:tcPr>
          <w:p>
            <w:pPr>
              <w:ind w:left="-2"/>
              <w:jc w:val="center"/>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t xml:space="preserve">6</w:t>
            </w:r>
            <w:r/>
          </w:p>
        </w:tc>
        <w:tc>
          <w:tcPr>
            <w:gridSpan w:val="6"/>
            <w:tcW w:w="8400" w:type="dxa"/>
            <w:vAlign w:val="top"/>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曾获得的奖励情况：</w:t>
            </w:r>
            <w:r/>
          </w:p>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1、_____________________________________</w:t>
            </w:r>
            <w:r/>
          </w:p>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2、__________________________________________</w:t>
            </w:r>
            <w:r/>
          </w:p>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3、__________________________________________</w:t>
            </w:r>
            <w:r/>
          </w:p>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w:t>
            </w:r>
            <w:r/>
          </w:p>
        </w:tc>
      </w:tr>
      <w:tr>
        <w:trPr>
          <w:jc w:val="center"/>
          <w:trHeight w:val="1133"/>
        </w:trPr>
        <w:tc>
          <w:tcPr>
            <w:tcW w:w="628" w:type="dxa"/>
            <w:vAlign w:val="center"/>
            <w:textDirection w:val="lrTb"/>
            <w:noWrap w:val="false"/>
          </w:tcPr>
          <w:p>
            <w:pPr>
              <w:ind w:left="-2"/>
              <w:jc w:val="center"/>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t xml:space="preserve">7</w:t>
            </w:r>
            <w:r/>
          </w:p>
        </w:tc>
        <w:tc>
          <w:tcPr>
            <w:gridSpan w:val="6"/>
            <w:tcW w:w="8400" w:type="dxa"/>
            <w:vAlign w:val="top"/>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本公司承诺：</w:t>
            </w:r>
            <w:r/>
          </w:p>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该项目负责人在我单位任职且在从业经历中没有任何违法、违规而被查处的不良记录。（</w:t>
            </w:r>
            <w:r>
              <w:rPr>
                <w:rFonts w:hint="eastAsia" w:eastAsia="宋体"/>
                <w:color w:val="000000" w:themeColor="text1"/>
                <w:sz w:val="24"/>
                <w:szCs w:val="24"/>
                <w:highlight w:val="none"/>
                <w14:textFill>
                  <w14:solidFill>
                    <w14:schemeClr w14:val="tx1"/>
                  </w14:solidFill>
                </w14:textFill>
              </w:rPr>
              <w:t xml:space="preserve">提供公司为其缴纳的社保证明</w:t>
            </w:r>
            <w:r>
              <w:rPr>
                <w:rFonts w:eastAsia="宋体"/>
                <w:color w:val="000000" w:themeColor="text1"/>
                <w:sz w:val="24"/>
                <w:szCs w:val="24"/>
                <w:highlight w:val="none"/>
                <w14:textFill>
                  <w14:solidFill>
                    <w14:schemeClr w14:val="tx1"/>
                  </w14:solidFill>
                </w14:textFill>
              </w:rPr>
              <w:t xml:space="preserve">）</w:t>
            </w:r>
            <w:r/>
          </w:p>
        </w:tc>
      </w:tr>
      <w:tr>
        <w:trPr>
          <w:jc w:val="center"/>
          <w:trHeight w:val="978"/>
        </w:trPr>
        <w:tc>
          <w:tcPr>
            <w:tcW w:w="628" w:type="dxa"/>
            <w:vAlign w:val="center"/>
            <w:textDirection w:val="lrTb"/>
            <w:noWrap w:val="false"/>
          </w:tcPr>
          <w:p>
            <w:pPr>
              <w:ind w:left="-2"/>
              <w:jc w:val="center"/>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t xml:space="preserve">8</w:t>
            </w:r>
            <w:r/>
          </w:p>
        </w:tc>
        <w:tc>
          <w:tcPr>
            <w:gridSpan w:val="6"/>
            <w:tcW w:w="8400" w:type="dxa"/>
            <w:vAlign w:val="top"/>
            <w:textDirection w:val="lrTb"/>
            <w:noWrap w:val="false"/>
          </w:tcPr>
          <w:p>
            <w:pPr>
              <w:pStyle w:val="917"/>
              <w:ind w:firstLine="0"/>
              <w:spacing w:line="360" w:lineRule="auto"/>
              <w:tabs>
                <w:tab w:val="left" w:pos="1890" w:leader="none"/>
              </w:tabs>
              <w:rPr>
                <w:rFonts w:eastAsia="宋体"/>
                <w:color w:val="000000" w:themeColor="text1"/>
                <w:sz w:val="24"/>
                <w:szCs w:val="24"/>
                <w:highlight w:val="none"/>
                <w14:textFill>
                  <w14:solidFill>
                    <w14:schemeClr w14:val="tx1"/>
                  </w14:solidFill>
                </w14:textFill>
              </w:rPr>
            </w:pPr>
            <w:r>
              <w:rPr>
                <w:rFonts w:eastAsia="宋体"/>
                <w:color w:val="000000" w:themeColor="text1"/>
                <w:sz w:val="24"/>
                <w:szCs w:val="24"/>
                <w:highlight w:val="none"/>
                <w14:textFill>
                  <w14:solidFill>
                    <w14:schemeClr w14:val="tx1"/>
                  </w14:solidFill>
                </w14:textFill>
              </w:rPr>
              <w:t xml:space="preserve">其他需要说明的情况</w:t>
            </w:r>
            <w:r/>
          </w:p>
        </w:tc>
      </w:tr>
    </w:tbl>
    <w:p>
      <w:pPr>
        <w:ind w:left="540" w:hanging="120"/>
        <w:spacing w:line="360" w:lineRule="auto"/>
        <w:tabs>
          <w:tab w:val="left" w:pos="420" w:leader="none"/>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注：需随此表附上项目</w:t>
      </w:r>
      <w:r>
        <w:rPr>
          <w:rFonts w:eastAsia="宋体"/>
          <w:color w:val="000000" w:themeColor="text1"/>
          <w:sz w:val="24"/>
          <w:highlight w:val="none"/>
          <w14:textFill>
            <w14:solidFill>
              <w14:schemeClr w14:val="tx1"/>
            </w14:solidFill>
          </w14:textFill>
        </w:rPr>
        <w:t xml:space="preserve">负责人</w:t>
      </w:r>
      <w:r>
        <w:rPr>
          <w:rFonts w:hint="eastAsia" w:eastAsia="宋体"/>
          <w:color w:val="000000" w:themeColor="text1"/>
          <w:sz w:val="24"/>
          <w:highlight w:val="none"/>
          <w14:textFill>
            <w14:solidFill>
              <w14:schemeClr w14:val="tx1"/>
            </w14:solidFill>
          </w14:textFill>
        </w:rPr>
        <w:t xml:space="preserve">的证书等相关资料加盖公章。</w:t>
      </w:r>
      <w:r/>
    </w:p>
    <w:p>
      <w:pPr>
        <w:ind w:firstLine="480"/>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989"/>
        <w:ind w:firstLine="480"/>
        <w:jc w:val="both"/>
        <w:spacing w:beforeAutospacing="0" w:afterAutospacing="0" w:line="400" w:lineRule="exact"/>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供应商签章：</w:t>
      </w:r>
      <w:r>
        <w:rPr>
          <w:rFonts w:hint="eastAsia" w:eastAsia="宋体"/>
          <w:color w:val="000000" w:themeColor="text1"/>
          <w:szCs w:val="24"/>
          <w:highlight w:val="none"/>
          <w:u w:val="single"/>
          <w14:textFill>
            <w14:solidFill>
              <w14:schemeClr w14:val="tx1"/>
            </w14:solidFill>
          </w14:textFill>
        </w:rPr>
        <w:t xml:space="preserve">        </w:t>
      </w:r>
      <w:r/>
    </w:p>
    <w:p>
      <w:pPr>
        <w:pStyle w:val="989"/>
        <w:ind w:firstLine="480"/>
        <w:jc w:val="both"/>
        <w:spacing w:beforeAutospacing="0" w:afterAutospacing="0" w:line="400" w:lineRule="exact"/>
        <w:tabs>
          <w:tab w:val="left" w:pos="1890" w:leader="none"/>
        </w:tabs>
        <w:rPr>
          <w:rFonts w:ascii="Times New Roman" w:hAnsi="Times New Roman" w:cs="Times New Roman"/>
          <w:b/>
          <w:color w:val="000000" w:themeColor="text1"/>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日    期：</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年</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月</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日</w:t>
      </w:r>
      <w:r/>
    </w:p>
    <w:p>
      <w:pPr>
        <w:pStyle w:val="935"/>
        <w:ind w:firstLine="480"/>
        <w:tabs>
          <w:tab w:val="left" w:pos="1890" w:leader="none"/>
        </w:tabs>
        <w:rPr>
          <w:rFonts w:ascii="宋体" w:hAnsi="宋体" w:eastAsia="宋体"/>
          <w:color w:val="000000" w:themeColor="text1"/>
          <w:szCs w:val="24"/>
          <w:highlight w:val="none"/>
          <w:lang w:val="zh-CN"/>
          <w14:textFill>
            <w14:solidFill>
              <w14:schemeClr w14:val="tx1"/>
            </w14:solidFill>
          </w14:textFill>
        </w:rPr>
      </w:pPr>
      <w:r>
        <w:rPr>
          <w:rFonts w:ascii="宋体" w:hAnsi="宋体" w:eastAsia="宋体"/>
          <w:color w:val="000000" w:themeColor="text1"/>
          <w:szCs w:val="24"/>
          <w:highlight w:val="none"/>
          <w:lang w:val="zh-CN"/>
          <w14:textFill>
            <w14:solidFill>
              <w14:schemeClr w14:val="tx1"/>
            </w14:solidFill>
          </w14:textFill>
        </w:rPr>
      </w:r>
      <w:r/>
    </w:p>
    <w:p>
      <w:pPr>
        <w:ind w:firstLine="480"/>
        <w:tabs>
          <w:tab w:val="left" w:pos="1890" w:leader="none"/>
        </w:tabs>
        <w:rPr>
          <w:rFonts w:eastAsia="宋体"/>
          <w:color w:val="000000" w:themeColor="text1"/>
          <w:sz w:val="24"/>
          <w:highlight w:val="none"/>
          <w:lang w:val="zh-CN"/>
          <w14:textFill>
            <w14:solidFill>
              <w14:schemeClr w14:val="tx1"/>
            </w14:solidFill>
          </w14:textFill>
        </w:rPr>
      </w:pPr>
      <w:r>
        <w:rPr>
          <w:rFonts w:eastAsia="宋体"/>
          <w:color w:val="000000" w:themeColor="text1"/>
          <w:sz w:val="24"/>
          <w:highlight w:val="none"/>
          <w:lang w:val="zh-CN"/>
          <w14:textFill>
            <w14:solidFill>
              <w14:schemeClr w14:val="tx1"/>
            </w14:solidFill>
          </w14:textFill>
        </w:rPr>
      </w:r>
      <w:r/>
    </w:p>
    <w:p>
      <w:pPr>
        <w:pStyle w:val="935"/>
        <w:ind w:firstLine="480"/>
        <w:tabs>
          <w:tab w:val="left" w:pos="1890" w:leader="none"/>
        </w:tabs>
        <w:rPr>
          <w:rFonts w:ascii="宋体" w:hAnsi="宋体" w:eastAsia="宋体"/>
          <w:color w:val="000000" w:themeColor="text1"/>
          <w:szCs w:val="24"/>
          <w:highlight w:val="none"/>
          <w:lang w:val="zh-CN"/>
          <w14:textFill>
            <w14:solidFill>
              <w14:schemeClr w14:val="tx1"/>
            </w14:solidFill>
          </w14:textFill>
        </w:rPr>
      </w:pPr>
      <w:r>
        <w:rPr>
          <w:rFonts w:ascii="宋体" w:hAnsi="宋体" w:eastAsia="宋体"/>
          <w:color w:val="000000" w:themeColor="text1"/>
          <w:szCs w:val="24"/>
          <w:highlight w:val="none"/>
          <w:lang w:val="zh-CN"/>
          <w14:textFill>
            <w14:solidFill>
              <w14:schemeClr w14:val="tx1"/>
            </w14:solidFill>
          </w14:textFill>
        </w:rPr>
      </w:r>
      <w:r/>
    </w:p>
    <w:p>
      <w:pPr>
        <w:ind w:firstLine="480"/>
        <w:tabs>
          <w:tab w:val="left" w:pos="1890" w:leader="none"/>
        </w:tabs>
        <w:rPr>
          <w:rFonts w:eastAsia="宋体"/>
          <w:color w:val="000000" w:themeColor="text1"/>
          <w:sz w:val="24"/>
          <w:highlight w:val="none"/>
          <w:lang w:val="zh-CN"/>
          <w14:textFill>
            <w14:solidFill>
              <w14:schemeClr w14:val="tx1"/>
            </w14:solidFill>
          </w14:textFill>
        </w:rPr>
      </w:pPr>
      <w:r>
        <w:rPr>
          <w:rFonts w:eastAsia="宋体"/>
          <w:color w:val="000000" w:themeColor="text1"/>
          <w:sz w:val="24"/>
          <w:highlight w:val="none"/>
          <w:lang w:val="zh-CN"/>
          <w14:textFill>
            <w14:solidFill>
              <w14:schemeClr w14:val="tx1"/>
            </w14:solidFill>
          </w14:textFill>
        </w:rPr>
      </w:r>
      <w:r/>
    </w:p>
    <w:p>
      <w:pPr>
        <w:ind w:firstLine="0"/>
        <w:tabs>
          <w:tab w:val="left" w:pos="1890" w:leader="none"/>
        </w:tabs>
        <w:rPr>
          <w:rFonts w:eastAsia="宋体"/>
          <w:b/>
          <w:bCs/>
          <w:color w:val="000000" w:themeColor="text1"/>
          <w:sz w:val="24"/>
          <w:highlight w:val="none"/>
          <w:lang w:val="zh-CN"/>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br w:type="page" w:clear="all"/>
      </w:r>
      <w:r>
        <w:rPr>
          <w:rFonts w:hint="eastAsia" w:eastAsia="宋体"/>
          <w:b/>
          <w:bCs/>
          <w:color w:val="000000" w:themeColor="text1"/>
          <w:sz w:val="24"/>
          <w:highlight w:val="none"/>
          <w14:textFill>
            <w14:solidFill>
              <w14:schemeClr w14:val="tx1"/>
            </w14:solidFill>
          </w14:textFill>
        </w:rPr>
        <w:t xml:space="preserve">附件8-2：</w:t>
      </w:r>
      <w:r>
        <w:rPr>
          <w:rFonts w:hint="eastAsia" w:ascii="Times New Roman" w:hAnsi="Times New Roman" w:eastAsia="宋体" w:cs="Times New Roman"/>
          <w:b/>
          <w:bCs/>
          <w:color w:val="000000" w:themeColor="text1"/>
          <w:sz w:val="24"/>
          <w:highlight w:val="none"/>
          <w14:textFill>
            <w14:solidFill>
              <w14:schemeClr w14:val="tx1"/>
            </w14:solidFill>
          </w14:textFill>
        </w:rPr>
        <w:t xml:space="preserve">拟配备人员一览表</w:t>
      </w:r>
      <w:r/>
    </w:p>
    <w:p>
      <w:pPr>
        <w:pStyle w:val="1018"/>
        <w:ind w:firstLine="482"/>
        <w:tabs>
          <w:tab w:val="left" w:pos="1890" w:leader="none"/>
        </w:tabs>
        <w:rPr>
          <w:rFonts w:eastAsia="宋体"/>
          <w:b/>
          <w:bCs/>
          <w:color w:val="000000" w:themeColor="text1"/>
          <w:szCs w:val="24"/>
          <w:highlight w:val="none"/>
          <w:lang w:val="zh-CN"/>
          <w14:textFill>
            <w14:solidFill>
              <w14:schemeClr w14:val="tx1"/>
            </w14:solidFill>
          </w14:textFill>
        </w:rPr>
      </w:pPr>
      <w:r>
        <w:rPr>
          <w:rFonts w:eastAsia="宋体"/>
          <w:b/>
          <w:bCs/>
          <w:color w:val="000000" w:themeColor="text1"/>
          <w:szCs w:val="24"/>
          <w:highlight w:val="none"/>
          <w:lang w:val="zh-CN"/>
          <w14:textFill>
            <w14:solidFill>
              <w14:schemeClr w14:val="tx1"/>
            </w14:solidFill>
          </w14:textFill>
        </w:rPr>
      </w:r>
      <w:r/>
    </w:p>
    <w:p>
      <w:pPr>
        <w:ind w:firstLine="482"/>
        <w:jc w:val="center"/>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themeColor="text1"/>
          <w:sz w:val="24"/>
          <w:highlight w:val="none"/>
          <w14:textFill>
            <w14:solidFill>
              <w14:schemeClr w14:val="tx1"/>
            </w14:solidFill>
          </w14:textFill>
        </w:rPr>
        <w:t xml:space="preserve">拟配备人员一览表</w:t>
      </w:r>
      <w:r/>
    </w:p>
    <w:tbl>
      <w:tblPr>
        <w:tblStyle w:val="72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902"/>
        <w:gridCol w:w="814"/>
        <w:gridCol w:w="1579"/>
        <w:gridCol w:w="814"/>
        <w:gridCol w:w="814"/>
        <w:gridCol w:w="814"/>
        <w:gridCol w:w="1127"/>
        <w:gridCol w:w="814"/>
        <w:gridCol w:w="1128"/>
      </w:tblGrid>
      <w:tr>
        <w:trPr>
          <w:trHeight w:val="775"/>
        </w:trPr>
        <w:tc>
          <w:tcPr>
            <w:tcW w:w="460"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序号</w:t>
            </w:r>
            <w:r/>
          </w:p>
        </w:tc>
        <w:tc>
          <w:tcPr>
            <w:tcW w:w="505"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姓名</w:t>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岗位</w:t>
            </w:r>
            <w:r/>
          </w:p>
        </w:tc>
        <w:tc>
          <w:tcPr>
            <w:tcW w:w="884"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身份证号码</w:t>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年龄</w:t>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性别</w:t>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学历</w:t>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所学专业</w:t>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职称</w:t>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持证情况</w:t>
            </w:r>
            <w:r/>
          </w:p>
        </w:tc>
      </w:tr>
      <w:tr>
        <w:trPr>
          <w:trHeight w:val="775"/>
        </w:trPr>
        <w:tc>
          <w:tcPr>
            <w:tcW w:w="460"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w:t>
            </w:r>
            <w:r/>
          </w:p>
        </w:tc>
        <w:tc>
          <w:tcPr>
            <w:tcW w:w="505"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884"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top"/>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trHeight w:val="775"/>
        </w:trPr>
        <w:tc>
          <w:tcPr>
            <w:tcW w:w="460"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w:t>
            </w:r>
            <w:r/>
          </w:p>
        </w:tc>
        <w:tc>
          <w:tcPr>
            <w:tcW w:w="505"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884"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top"/>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trHeight w:val="775"/>
        </w:trPr>
        <w:tc>
          <w:tcPr>
            <w:tcW w:w="460"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w:t>
            </w:r>
            <w:r/>
          </w:p>
        </w:tc>
        <w:tc>
          <w:tcPr>
            <w:tcW w:w="505"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884"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top"/>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trHeight w:val="775"/>
        </w:trPr>
        <w:tc>
          <w:tcPr>
            <w:tcW w:w="460"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w:t>
            </w:r>
            <w:r/>
          </w:p>
        </w:tc>
        <w:tc>
          <w:tcPr>
            <w:tcW w:w="505"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884"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top"/>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trHeight w:val="787"/>
        </w:trPr>
        <w:tc>
          <w:tcPr>
            <w:tcW w:w="460"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w:t>
            </w:r>
            <w:r/>
          </w:p>
        </w:tc>
        <w:tc>
          <w:tcPr>
            <w:tcW w:w="505"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884"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378" w:type="dxa"/>
            <w:vAlign w:val="center"/>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631" w:type="dxa"/>
            <w:vAlign w:val="top"/>
            <w:textDirection w:val="lrTb"/>
            <w:noWrap w:val="false"/>
          </w:tcPr>
          <w:p>
            <w:pPr>
              <w:jc w:val="center"/>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bl>
    <w:p>
      <w:pPr>
        <w:pStyle w:val="1018"/>
        <w:ind w:firstLine="0"/>
        <w:tabs>
          <w:tab w:val="left" w:pos="1890" w:leader="none"/>
        </w:tabs>
        <w:rPr>
          <w:rFonts w:eastAsia="宋体"/>
          <w:color w:val="000000" w:themeColor="text1"/>
          <w:szCs w:val="24"/>
          <w:highlight w:val="none"/>
          <w:lang w:val="zh-CN"/>
          <w14:textFill>
            <w14:solidFill>
              <w14:schemeClr w14:val="tx1"/>
            </w14:solidFill>
          </w14:textFill>
        </w:rPr>
      </w:pPr>
      <w:r>
        <w:rPr>
          <w:rFonts w:eastAsia="宋体"/>
          <w:color w:val="000000" w:themeColor="text1"/>
          <w:szCs w:val="24"/>
          <w:highlight w:val="none"/>
          <w:lang w:val="zh-CN"/>
          <w14:textFill>
            <w14:solidFill>
              <w14:schemeClr w14:val="tx1"/>
            </w14:solidFill>
          </w14:textFill>
        </w:rPr>
      </w:r>
      <w:r/>
    </w:p>
    <w:p>
      <w:pPr>
        <w:pStyle w:val="989"/>
        <w:ind w:firstLine="480"/>
        <w:jc w:val="both"/>
        <w:spacing w:beforeAutospacing="0" w:afterAutospacing="0" w:line="400" w:lineRule="exact"/>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供应商签章：</w:t>
      </w:r>
      <w:r>
        <w:rPr>
          <w:rFonts w:hint="eastAsia" w:eastAsia="宋体"/>
          <w:color w:val="000000" w:themeColor="text1"/>
          <w:szCs w:val="24"/>
          <w:highlight w:val="none"/>
          <w:u w:val="single"/>
          <w14:textFill>
            <w14:solidFill>
              <w14:schemeClr w14:val="tx1"/>
            </w14:solidFill>
          </w14:textFill>
        </w:rPr>
        <w:t xml:space="preserve">        </w:t>
      </w:r>
      <w:r/>
    </w:p>
    <w:p>
      <w:pPr>
        <w:pStyle w:val="989"/>
        <w:ind w:firstLine="480"/>
        <w:jc w:val="both"/>
        <w:spacing w:beforeAutospacing="0" w:afterAutospacing="0" w:line="400" w:lineRule="exact"/>
        <w:tabs>
          <w:tab w:val="left" w:pos="1890" w:leader="none"/>
        </w:tabs>
        <w:rPr>
          <w:rFonts w:ascii="Times New Roman" w:hAnsi="Times New Roman" w:cs="Times New Roman"/>
          <w:b/>
          <w:color w:val="000000" w:themeColor="text1"/>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日    期：</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年</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月</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日</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933"/>
        <w:ind w:firstLine="480"/>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933"/>
        <w:ind w:firstLine="480"/>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0"/>
        <w:jc w:val="left"/>
        <w:keepLines/>
        <w:keepNext/>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br w:type="page" w:clear="all"/>
      </w:r>
      <w:r>
        <w:rPr>
          <w:rFonts w:hint="eastAsia" w:eastAsia="宋体"/>
          <w:b/>
          <w:bCs/>
          <w:color w:val="000000" w:themeColor="text1"/>
          <w:sz w:val="24"/>
          <w:highlight w:val="none"/>
          <w14:textFill>
            <w14:solidFill>
              <w14:schemeClr w14:val="tx1"/>
            </w14:solidFill>
          </w14:textFill>
        </w:rPr>
        <w:t xml:space="preserve">附件8-3：企业类似项目一览表</w:t>
      </w:r>
      <w:r/>
    </w:p>
    <w:p>
      <w:pPr>
        <w:ind w:firstLine="482"/>
        <w:jc w:val="center"/>
        <w:spacing w:line="380" w:lineRule="exact"/>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企业类似项目一览表</w:t>
      </w:r>
      <w:r/>
    </w:p>
    <w:tbl>
      <w:tblPr>
        <w:tblStyle w:val="724"/>
        <w:tblW w:w="95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812"/>
        <w:gridCol w:w="1730"/>
        <w:gridCol w:w="2565"/>
        <w:gridCol w:w="2278"/>
      </w:tblGrid>
      <w:tr>
        <w:trPr>
          <w:jc w:val="center"/>
          <w:trHeight w:val="820"/>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序号</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项目名称</w:t>
            </w:r>
            <w:r/>
          </w:p>
        </w:tc>
        <w:tc>
          <w:tcPr>
            <w:tcW w:w="1730" w:type="dxa"/>
            <w:vAlign w:val="center"/>
            <w:textDirection w:val="lrTb"/>
            <w:noWrap w:val="false"/>
          </w:tcPr>
          <w:p>
            <w:pPr>
              <w:jc w:val="center"/>
              <w:spacing w:line="360" w:lineRule="auto"/>
              <w:tabs>
                <w:tab w:val="left" w:pos="1890" w:leader="none"/>
                <w:tab w:val="left" w:pos="6252"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签订时间</w:t>
            </w:r>
            <w:r/>
          </w:p>
        </w:tc>
        <w:tc>
          <w:tcPr>
            <w:tcW w:w="2565" w:type="dxa"/>
            <w:vAlign w:val="center"/>
            <w:textDirection w:val="lrTb"/>
            <w:noWrap w:val="false"/>
          </w:tcPr>
          <w:p>
            <w:pPr>
              <w:jc w:val="center"/>
              <w:spacing w:line="360" w:lineRule="auto"/>
              <w:tabs>
                <w:tab w:val="left" w:pos="1890" w:leader="none"/>
                <w:tab w:val="left" w:pos="6252"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业主单位</w:t>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备注</w:t>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5</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6</w:t>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563"/>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r>
        <w:trPr>
          <w:jc w:val="center"/>
          <w:trHeight w:val="610"/>
        </w:trPr>
        <w:tc>
          <w:tcPr>
            <w:tcW w:w="1193"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812"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1730"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565"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c>
          <w:tcPr>
            <w:tcW w:w="2278" w:type="dxa"/>
            <w:vAlign w:val="center"/>
            <w:textDirection w:val="lrTb"/>
            <w:noWrap w:val="false"/>
          </w:tcPr>
          <w:p>
            <w:pPr>
              <w:jc w:val="center"/>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tc>
      </w:tr>
    </w:tbl>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t xml:space="preserve">附：</w:t>
      </w:r>
      <w:r>
        <w:rPr>
          <w:rFonts w:hint="eastAsia" w:eastAsia="宋体"/>
          <w:color w:val="000000" w:themeColor="text1"/>
          <w:sz w:val="24"/>
          <w:highlight w:val="none"/>
          <w14:textFill>
            <w14:solidFill>
              <w14:schemeClr w14:val="tx1"/>
            </w14:solidFill>
          </w14:textFill>
        </w:rPr>
        <w:t xml:space="preserve">提供证明材料详见评分标准</w:t>
      </w:r>
      <w:r>
        <w:rPr>
          <w:rFonts w:eastAsia="宋体"/>
          <w:color w:val="000000" w:themeColor="text1"/>
          <w:sz w:val="24"/>
          <w:highlight w:val="none"/>
          <w14:textFill>
            <w14:solidFill>
              <w14:schemeClr w14:val="tx1"/>
            </w14:solidFill>
          </w14:textFill>
        </w:rPr>
        <w:t xml:space="preserve">。</w:t>
      </w:r>
      <w:r/>
    </w:p>
    <w:p>
      <w:pPr>
        <w:ind w:firstLine="480"/>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989"/>
        <w:ind w:firstLine="480"/>
        <w:jc w:val="both"/>
        <w:spacing w:beforeAutospacing="0" w:afterAutospacing="0" w:line="400" w:lineRule="exact"/>
        <w:tabs>
          <w:tab w:val="left" w:pos="1890" w:leader="none"/>
        </w:tabs>
        <w:rPr>
          <w:rFonts w:eastAsia="宋体"/>
          <w:color w:val="000000" w:themeColor="text1"/>
          <w:szCs w:val="24"/>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供应商签章：</w:t>
      </w:r>
      <w:r>
        <w:rPr>
          <w:rFonts w:hint="eastAsia" w:eastAsia="宋体"/>
          <w:color w:val="000000" w:themeColor="text1"/>
          <w:szCs w:val="24"/>
          <w:highlight w:val="none"/>
          <w:u w:val="single"/>
          <w14:textFill>
            <w14:solidFill>
              <w14:schemeClr w14:val="tx1"/>
            </w14:solidFill>
          </w14:textFill>
        </w:rPr>
        <w:t xml:space="preserve">        </w:t>
      </w:r>
      <w:r/>
    </w:p>
    <w:p>
      <w:pPr>
        <w:pStyle w:val="989"/>
        <w:ind w:firstLine="480"/>
        <w:jc w:val="both"/>
        <w:spacing w:beforeAutospacing="0" w:afterAutospacing="0" w:line="400" w:lineRule="exact"/>
        <w:tabs>
          <w:tab w:val="left" w:pos="1890" w:leader="none"/>
        </w:tabs>
        <w:rPr>
          <w:rFonts w:ascii="Times New Roman" w:hAnsi="Times New Roman" w:cs="Times New Roman"/>
          <w:b/>
          <w:color w:val="000000" w:themeColor="text1"/>
          <w:highlight w:val="none"/>
          <w14:textFill>
            <w14:solidFill>
              <w14:schemeClr w14:val="tx1"/>
            </w14:solidFill>
          </w14:textFill>
        </w:rPr>
      </w:pPr>
      <w:r>
        <w:rPr>
          <w:rFonts w:hint="eastAsia" w:eastAsia="宋体"/>
          <w:color w:val="000000" w:themeColor="text1"/>
          <w:szCs w:val="24"/>
          <w:highlight w:val="none"/>
          <w14:textFill>
            <w14:solidFill>
              <w14:schemeClr w14:val="tx1"/>
            </w14:solidFill>
          </w14:textFill>
        </w:rPr>
        <w:t xml:space="preserve">日    期：</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年</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月</w:t>
      </w:r>
      <w:r>
        <w:rPr>
          <w:rFonts w:hint="eastAsia" w:eastAsia="宋体"/>
          <w:color w:val="000000" w:themeColor="text1"/>
          <w:szCs w:val="24"/>
          <w:highlight w:val="none"/>
          <w:u w:val="single"/>
          <w14:textFill>
            <w14:solidFill>
              <w14:schemeClr w14:val="tx1"/>
            </w14:solidFill>
          </w14:textFill>
        </w:rPr>
        <w:t xml:space="preserve">   </w:t>
      </w:r>
      <w:r>
        <w:rPr>
          <w:rFonts w:hint="eastAsia" w:eastAsia="宋体"/>
          <w:color w:val="000000" w:themeColor="text1"/>
          <w:szCs w:val="24"/>
          <w:highlight w:val="none"/>
          <w14:textFill>
            <w14:solidFill>
              <w14:schemeClr w14:val="tx1"/>
            </w14:solidFill>
          </w14:textFill>
        </w:rPr>
        <w:t xml:space="preserve">日</w:t>
      </w:r>
      <w:r/>
    </w:p>
    <w:p>
      <w:pPr>
        <w:pStyle w:val="894"/>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br w:type="page" w:clear="all"/>
      </w:r>
      <w:r>
        <w:rPr>
          <w:rFonts w:hint="eastAsia" w:hAnsi="宋体"/>
          <w:color w:val="000000" w:themeColor="text1"/>
          <w:szCs w:val="24"/>
          <w:highlight w:val="none"/>
          <w14:textFill>
            <w14:solidFill>
              <w14:schemeClr w14:val="tx1"/>
            </w14:solidFill>
          </w14:textFill>
        </w:rPr>
        <w:t xml:space="preserve">附件8-</w:t>
      </w:r>
      <w:r>
        <w:rPr>
          <w:rFonts w:hint="eastAsia" w:hAnsi="宋体"/>
          <w:color w:val="000000" w:themeColor="text1"/>
          <w:szCs w:val="24"/>
          <w:highlight w:val="none"/>
          <w:lang w:val="en-US" w:eastAsia="zh-CN"/>
          <w14:textFill>
            <w14:solidFill>
              <w14:schemeClr w14:val="tx1"/>
            </w14:solidFill>
          </w14:textFill>
        </w:rPr>
        <w:t xml:space="preserve">4</w:t>
      </w:r>
      <w:r>
        <w:rPr>
          <w:rFonts w:hint="eastAsia" w:hAnsi="宋体"/>
          <w:color w:val="000000" w:themeColor="text1"/>
          <w:szCs w:val="24"/>
          <w:highlight w:val="none"/>
          <w14:textFill>
            <w14:solidFill>
              <w14:schemeClr w14:val="tx1"/>
            </w14:solidFill>
          </w14:textFill>
        </w:rPr>
        <w:t xml:space="preserve">：拟投入主要仪器、设备一览表</w:t>
      </w:r>
      <w:r/>
    </w:p>
    <w:p>
      <w:pPr>
        <w:jc w:val="center"/>
        <w:spacing w:before="120" w:after="120"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b/>
          <w:bCs/>
          <w:color w:val="000000" w:themeColor="text1"/>
          <w:sz w:val="24"/>
          <w:highlight w:val="none"/>
          <w14:textFill>
            <w14:solidFill>
              <w14:schemeClr w14:val="tx1"/>
            </w14:solidFill>
          </w14:textFill>
        </w:rPr>
        <w:t xml:space="preserve">拟投入主要仪器、设备一览表</w:t>
      </w:r>
      <w:r/>
    </w:p>
    <w:tbl>
      <w:tblPr>
        <w:tblStyle w:val="724"/>
        <w:tblW w:w="49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2151"/>
        <w:gridCol w:w="1807"/>
        <w:gridCol w:w="2038"/>
        <w:gridCol w:w="1901"/>
      </w:tblGrid>
      <w:tr>
        <w:trPr>
          <w:trHeight w:val="1084" w:hRule="exact"/>
        </w:trPr>
        <w:tc>
          <w:tcPr>
            <w:tcW w:w="877"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122"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设备或仪器名称</w:t>
            </w:r>
            <w:r/>
          </w:p>
        </w:tc>
        <w:tc>
          <w:tcPr>
            <w:tcW w:w="943"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型号规格</w:t>
            </w:r>
            <w:r/>
          </w:p>
        </w:tc>
        <w:tc>
          <w:tcPr>
            <w:tcW w:w="1063"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数量</w:t>
            </w:r>
            <w:r/>
          </w:p>
        </w:tc>
        <w:tc>
          <w:tcPr>
            <w:tcW w:w="992"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trHeight w:val="712" w:hRule="exact"/>
        </w:trPr>
        <w:tc>
          <w:tcPr>
            <w:tcW w:w="877"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2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6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9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712" w:hRule="exact"/>
        </w:trPr>
        <w:tc>
          <w:tcPr>
            <w:tcW w:w="877"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2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6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9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712" w:hRule="exact"/>
        </w:trPr>
        <w:tc>
          <w:tcPr>
            <w:tcW w:w="877"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2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6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9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712" w:hRule="exact"/>
        </w:trPr>
        <w:tc>
          <w:tcPr>
            <w:tcW w:w="877"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2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6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9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712" w:hRule="exact"/>
        </w:trPr>
        <w:tc>
          <w:tcPr>
            <w:tcW w:w="877"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2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6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9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trHeight w:val="722" w:hRule="exact"/>
        </w:trPr>
        <w:tc>
          <w:tcPr>
            <w:tcW w:w="877"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2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4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63"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92" w:type="dxa"/>
            <w:vAlign w:val="top"/>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spacing w:line="360" w:lineRule="auto"/>
        <w:rPr>
          <w:rFonts w:ascii="宋体" w:hAnsi="宋体"/>
          <w:b/>
          <w:bCs/>
          <w:color w:val="000000" w:themeColor="text1"/>
          <w:sz w:val="24"/>
          <w:highlight w:val="none"/>
          <w14:textFill>
            <w14:solidFill>
              <w14:schemeClr w14:val="tx1"/>
            </w14:solidFill>
          </w14:textFill>
        </w:rPr>
        <w:outlineLvl w:val="1"/>
      </w:pPr>
      <w:r>
        <w:rPr>
          <w:rFonts w:ascii="宋体" w:hAnsi="宋体"/>
          <w:b/>
          <w:bCs/>
          <w:color w:val="000000" w:themeColor="text1"/>
          <w:sz w:val="24"/>
          <w:highlight w:val="none"/>
          <w14:textFill>
            <w14:solidFill>
              <w14:schemeClr w14:val="tx1"/>
            </w14:solidFill>
          </w14:textFill>
        </w:rPr>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根据项目需要自行配备相应</w:t>
      </w:r>
      <w:r>
        <w:rPr>
          <w:rFonts w:hint="eastAsia" w:ascii="宋体" w:hAnsi="宋体" w:cs="宋体"/>
          <w:color w:val="000000" w:themeColor="text1"/>
          <w:sz w:val="24"/>
          <w:highlight w:val="none"/>
          <w14:textFill>
            <w14:solidFill>
              <w14:schemeClr w14:val="tx1"/>
            </w14:solidFill>
          </w14:textFill>
        </w:rPr>
        <w:t xml:space="preserve">仪器</w:t>
      </w:r>
      <w:r>
        <w:rPr>
          <w:rFonts w:ascii="宋体" w:hAnsi="宋体" w:cs="宋体"/>
          <w:color w:val="000000" w:themeColor="text1"/>
          <w:sz w:val="24"/>
          <w:highlight w:val="none"/>
          <w14:textFill>
            <w14:solidFill>
              <w14:schemeClr w14:val="tx1"/>
            </w14:solidFill>
          </w14:textFill>
        </w:rPr>
        <w:t xml:space="preserve">、设备并提供相应材料</w:t>
      </w:r>
      <w:r>
        <w:rPr>
          <w:rFonts w:hint="eastAsia" w:ascii="宋体" w:hAnsi="宋体" w:cs="宋体"/>
          <w:color w:val="000000" w:themeColor="text1"/>
          <w:sz w:val="24"/>
          <w:highlight w:val="none"/>
          <w14:textFill>
            <w14:solidFill>
              <w14:schemeClr w14:val="tx1"/>
            </w14:solidFill>
          </w14:textFill>
        </w:rPr>
        <w:t xml:space="preserve">。</w:t>
      </w:r>
      <w:r/>
    </w:p>
    <w:p>
      <w:pPr>
        <w:pStyle w:val="948"/>
        <w:ind w:firstLine="48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供应商签章：</w:t>
      </w:r>
      <w:r>
        <w:rPr>
          <w:rFonts w:hint="eastAsia" w:hAnsi="宋体" w:eastAsia="宋体"/>
          <w:color w:val="000000" w:themeColor="text1"/>
          <w:sz w:val="24"/>
          <w:szCs w:val="24"/>
          <w:highlight w:val="none"/>
          <w:u w:val="singl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 xml:space="preserve"> </w:t>
      </w:r>
      <w:r/>
    </w:p>
    <w:p>
      <w:pPr>
        <w:ind w:right="420" w:firstLine="465"/>
        <w:jc w:val="left"/>
        <w:spacing w:line="360" w:lineRule="auto"/>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日     期：</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年</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月</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日</w:t>
      </w:r>
      <w:r/>
    </w:p>
    <w:p>
      <w:pPr>
        <w:ind w:firstLine="0"/>
        <w:jc w:val="left"/>
        <w:keepLines/>
        <w:keepNext/>
        <w:spacing w:line="360" w:lineRule="auto"/>
        <w:tabs>
          <w:tab w:val="left" w:pos="1890" w:leader="none"/>
        </w:tabs>
        <w:rPr>
          <w:b/>
          <w:color w:val="000000" w:themeColor="text1"/>
          <w:highlight w:val="none"/>
          <w:lang w:val="zh-CN"/>
          <w14:textFill>
            <w14:solidFill>
              <w14:schemeClr w14:val="tx1"/>
            </w14:solidFill>
          </w14:textFill>
        </w:rPr>
      </w:pPr>
      <w:r>
        <w:rPr>
          <w:b/>
          <w:color w:val="000000" w:themeColor="text1"/>
          <w:highlight w:val="none"/>
          <w:lang w:val="zh-CN"/>
          <w14:textFill>
            <w14:solidFill>
              <w14:schemeClr w14:val="tx1"/>
            </w14:solidFill>
          </w14:textFill>
        </w:rPr>
        <w:br w:type="page" w:clear="all"/>
      </w:r>
      <w:r>
        <w:rPr>
          <w:rFonts w:hint="eastAsia" w:eastAsia="宋体"/>
          <w:b/>
          <w:bCs/>
          <w:color w:val="000000" w:themeColor="text1"/>
          <w:sz w:val="24"/>
          <w:highlight w:val="none"/>
          <w14:textFill>
            <w14:solidFill>
              <w14:schemeClr w14:val="tx1"/>
            </w14:solidFill>
          </w14:textFill>
        </w:rPr>
        <w:t xml:space="preserve">附件</w:t>
      </w:r>
      <w:r>
        <w:rPr>
          <w:rFonts w:hint="eastAsia" w:eastAsia="宋体"/>
          <w:b/>
          <w:bCs/>
          <w:color w:val="000000" w:themeColor="text1"/>
          <w:sz w:val="24"/>
          <w:highlight w:val="none"/>
          <w:lang w:val="en-US" w:eastAsia="zh-CN"/>
          <w14:textFill>
            <w14:solidFill>
              <w14:schemeClr w14:val="tx1"/>
            </w14:solidFill>
          </w14:textFill>
        </w:rPr>
        <w:t xml:space="preserve">9：</w:t>
      </w:r>
      <w:r/>
    </w:p>
    <w:p>
      <w:pPr>
        <w:ind w:firstLine="0"/>
        <w:jc w:val="left"/>
        <w:keepLines/>
        <w:keepNext/>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附件</w:t>
      </w:r>
      <w:r>
        <w:rPr>
          <w:rFonts w:hint="eastAsia" w:eastAsia="宋体"/>
          <w:b/>
          <w:bCs/>
          <w:color w:val="000000" w:themeColor="text1"/>
          <w:sz w:val="24"/>
          <w:highlight w:val="none"/>
          <w:lang w:val="en-US" w:eastAsia="zh-CN"/>
          <w14:textFill>
            <w14:solidFill>
              <w14:schemeClr w14:val="tx1"/>
            </w14:solidFill>
          </w14:textFill>
        </w:rPr>
        <w:t xml:space="preserve">9-1</w:t>
      </w:r>
      <w:r>
        <w:rPr>
          <w:rFonts w:hint="eastAsia" w:eastAsia="宋体"/>
          <w:b/>
          <w:bCs/>
          <w:color w:val="000000" w:themeColor="text1"/>
          <w:sz w:val="24"/>
          <w:highlight w:val="none"/>
          <w14:textFill>
            <w14:solidFill>
              <w14:schemeClr w14:val="tx1"/>
            </w14:solidFill>
          </w14:textFill>
        </w:rPr>
        <w:t xml:space="preserve">：投标（响应）保证承诺书</w:t>
      </w:r>
      <w:r/>
    </w:p>
    <w:p>
      <w:pPr>
        <w:jc w:val="center"/>
        <w:spacing w:line="600" w:lineRule="atLeast"/>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投标（响应）保证承诺书</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致：</w:t>
      </w:r>
      <w:r>
        <w:rPr>
          <w:rFonts w:hint="eastAsia" w:eastAsia="宋体"/>
          <w:color w:val="000000" w:themeColor="text1"/>
          <w:sz w:val="24"/>
          <w:highlight w:val="none"/>
          <w:u w:val="single"/>
          <w14:textFill>
            <w14:solidFill>
              <w14:schemeClr w14:val="tx1"/>
            </w14:solidFill>
          </w14:textFill>
        </w:rPr>
        <w:t xml:space="preserve">         （采购代理机构名称）</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我（单位/本人，以下统称我单位）自愿参加</w:t>
      </w:r>
      <w:r>
        <w:rPr>
          <w:rFonts w:hint="eastAsia" w:eastAsia="宋体"/>
          <w:color w:val="000000" w:themeColor="text1"/>
          <w:sz w:val="24"/>
          <w:highlight w:val="none"/>
          <w:u w:val="single"/>
          <w14:textFill>
            <w14:solidFill>
              <w14:schemeClr w14:val="tx1"/>
            </w14:solidFill>
          </w14:textFill>
        </w:rPr>
        <w:t xml:space="preserve">（项目名称和采购编号）</w:t>
      </w:r>
      <w:r>
        <w:rPr>
          <w:rFonts w:hint="eastAsia" w:eastAsia="宋体"/>
          <w:color w:val="000000" w:themeColor="text1"/>
          <w:sz w:val="24"/>
          <w:highlight w:val="none"/>
          <w14:textFill>
            <w14:solidFill>
              <w14:schemeClr w14:val="tx1"/>
            </w14:solidFill>
          </w14:textFill>
        </w:rPr>
        <w:t xml:space="preserve">的投标（响应）,并做出如下承诺：</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一、  除不可抗力外，我单位如果发生以下行为，将在行为发生的10个工作日内，向贵方</w:t>
      </w:r>
      <w:r>
        <w:rPr>
          <w:rFonts w:hint="eastAsia" w:eastAsia="宋体"/>
          <w:color w:val="000000" w:themeColor="text1"/>
          <w:sz w:val="24"/>
          <w:highlight w:val="none"/>
          <w:u w:val="single"/>
          <w14:textFill>
            <w14:solidFill>
              <w14:schemeClr w14:val="tx1"/>
            </w14:solidFill>
          </w14:textFill>
        </w:rPr>
        <w:t xml:space="preserve">（或采购单位）</w:t>
      </w:r>
      <w:r>
        <w:rPr>
          <w:rFonts w:hint="eastAsia" w:eastAsia="宋体"/>
          <w:color w:val="000000" w:themeColor="text1"/>
          <w:sz w:val="24"/>
          <w:highlight w:val="none"/>
          <w14:textFill>
            <w14:solidFill>
              <w14:schemeClr w14:val="tx1"/>
            </w14:solidFill>
          </w14:textFill>
        </w:rPr>
        <w:t xml:space="preserve">支付本招标文件公布的预算金额（或最高限价）的2%作为违约赔偿金（数量不确定的单价采购须约定具体金额）。</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1.自投标（响应）截止时间至本项目发布中标（成交）公告为止，撤销投标（响应）；</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2.中标（成交）后不依法与采购单位签订合同；</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3.中标（成交）后不按本招标文件规定向采购单位提交履约保证金（如有）；</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4.中标（成交）后不按本招标文件规定向贵方缴纳采购代理费。</w:t>
      </w:r>
      <w:r/>
    </w:p>
    <w:p>
      <w:pPr>
        <w:ind w:firstLine="480"/>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二、  我单位知晓上述行为的法律后果，承认本承诺书作为贵方</w:t>
      </w:r>
      <w:r>
        <w:rPr>
          <w:rFonts w:hint="eastAsia" w:eastAsia="宋体"/>
          <w:color w:val="000000" w:themeColor="text1"/>
          <w:sz w:val="24"/>
          <w:highlight w:val="none"/>
          <w:u w:val="single"/>
          <w14:textFill>
            <w14:solidFill>
              <w14:schemeClr w14:val="tx1"/>
            </w14:solidFill>
          </w14:textFill>
        </w:rPr>
        <w:t xml:space="preserve">（或采购单位）</w:t>
      </w:r>
      <w:r>
        <w:rPr>
          <w:rFonts w:hint="eastAsia" w:eastAsia="宋体"/>
          <w:color w:val="000000" w:themeColor="text1"/>
          <w:sz w:val="24"/>
          <w:highlight w:val="none"/>
          <w14:textFill>
            <w14:solidFill>
              <w14:schemeClr w14:val="tx1"/>
            </w14:solidFill>
          </w14:textFill>
        </w:rPr>
        <w:t xml:space="preserve">要求我单位履行违约赔偿义务的依据作用。</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投标（响应）人（签章）：</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地址：</w:t>
      </w:r>
      <w:r>
        <w:rPr>
          <w:rFonts w:hint="eastAsia" w:eastAsia="宋体"/>
          <w:color w:val="000000" w:themeColor="text1"/>
          <w:sz w:val="24"/>
          <w:highlight w:val="none"/>
          <w:u w:val="singl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电话：</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传真：</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        </w:t>
      </w:r>
      <w:r/>
    </w:p>
    <w:p>
      <w:pPr>
        <w:jc w:val="left"/>
        <w:spacing w:line="360" w:lineRule="auto"/>
        <w:widowControl/>
        <w:rPr>
          <w:rFonts w:eastAsia="宋体"/>
          <w:color w:val="000000" w:themeColor="text1"/>
          <w:sz w:val="24"/>
          <w:highlight w:val="none"/>
          <w:u w:val="singl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电子邮件：</w:t>
      </w:r>
      <w:r>
        <w:rPr>
          <w:rFonts w:hint="eastAsia" w:eastAsia="宋体"/>
          <w:color w:val="000000" w:themeColor="text1"/>
          <w:sz w:val="24"/>
          <w:highlight w:val="none"/>
          <w:u w:val="singl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邮编：</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法定代表人或委托代理人(签字或签章)：</w:t>
      </w:r>
      <w:r>
        <w:rPr>
          <w:rFonts w:hint="eastAsia" w:eastAsia="宋体"/>
          <w:color w:val="000000" w:themeColor="text1"/>
          <w:sz w:val="24"/>
          <w:highlight w:val="none"/>
          <w:u w:val="single"/>
          <w14:textFill>
            <w14:solidFill>
              <w14:schemeClr w14:val="tx1"/>
            </w14:solidFill>
          </w14:textFill>
        </w:rPr>
        <w:t xml:space="preserve">          </w:t>
      </w:r>
      <w:r/>
    </w:p>
    <w:p>
      <w:pPr>
        <w:jc w:val="left"/>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日期：</w:t>
      </w:r>
      <w:r>
        <w:rPr>
          <w:rFonts w:hint="eastAsia" w:eastAsia="宋体"/>
          <w:color w:val="000000" w:themeColor="text1"/>
          <w:sz w:val="24"/>
          <w:highlight w:val="none"/>
          <w:u w:val="single"/>
          <w14:textFill>
            <w14:solidFill>
              <w14:schemeClr w14:val="tx1"/>
            </w14:solidFill>
          </w14:textFill>
        </w:rPr>
        <w:t xml:space="preserve">                            </w:t>
      </w:r>
      <w:r/>
    </w:p>
    <w:p>
      <w:pPr>
        <w:ind w:firstLine="482"/>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eastAsia="宋体"/>
          <w:b/>
          <w:bCs/>
          <w:color w:val="000000" w:themeColor="text1"/>
          <w:sz w:val="24"/>
          <w:highlight w:val="none"/>
          <w14:textFill>
            <w14:solidFill>
              <w14:schemeClr w14:val="tx1"/>
            </w14:solidFill>
          </w14:textFill>
        </w:rPr>
      </w:r>
      <w:r/>
    </w:p>
    <w:p>
      <w:pPr>
        <w:ind w:firstLine="482"/>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eastAsia="宋体"/>
          <w:b/>
          <w:bCs/>
          <w:color w:val="000000" w:themeColor="text1"/>
          <w:sz w:val="24"/>
          <w:highlight w:val="none"/>
          <w14:textFill>
            <w14:solidFill>
              <w14:schemeClr w14:val="tx1"/>
            </w14:solidFill>
          </w14:textFill>
        </w:rPr>
      </w:r>
      <w:r/>
    </w:p>
    <w:p>
      <w:pPr>
        <w:pStyle w:val="752"/>
        <w:ind w:firstLine="482"/>
        <w:rPr>
          <w:rFonts w:hint="eastAsia" w:eastAsia="宋体"/>
          <w:b/>
          <w:bCs/>
          <w:color w:val="000000" w:themeColor="text1"/>
          <w:highlight w:val="none"/>
          <w14:textFill>
            <w14:solidFill>
              <w14:schemeClr w14:val="tx1"/>
            </w14:solidFill>
          </w14:textFill>
        </w:rPr>
      </w:pPr>
      <w:r>
        <w:rPr>
          <w:rFonts w:hint="eastAsia" w:eastAsia="宋体"/>
          <w:b/>
          <w:bCs/>
          <w:color w:val="000000" w:themeColor="text1"/>
          <w:highlight w:val="none"/>
          <w14:textFill>
            <w14:solidFill>
              <w14:schemeClr w14:val="tx1"/>
            </w14:solidFill>
          </w14:textFill>
        </w:rPr>
      </w:r>
      <w:r/>
    </w:p>
    <w:p>
      <w:pPr>
        <w:pStyle w:val="1700"/>
        <w:ind w:firstLine="482"/>
        <w:rPr>
          <w:rFonts w:eastAsia="宋体"/>
          <w:b/>
          <w:bCs/>
          <w:color w:val="000000" w:themeColor="text1"/>
          <w:sz w:val="24"/>
          <w:highlight w:val="none"/>
          <w14:textFill>
            <w14:solidFill>
              <w14:schemeClr w14:val="tx1"/>
            </w14:solidFill>
          </w14:textFill>
        </w:rPr>
      </w:pPr>
      <w:r>
        <w:rPr>
          <w:rFonts w:eastAsia="宋体"/>
          <w:b/>
          <w:bCs/>
          <w:color w:val="000000" w:themeColor="text1"/>
          <w:sz w:val="24"/>
          <w:highlight w:val="none"/>
          <w14:textFill>
            <w14:solidFill>
              <w14:schemeClr w14:val="tx1"/>
            </w14:solidFill>
          </w14:textFill>
        </w:rPr>
      </w:r>
      <w:r/>
    </w:p>
    <w:p>
      <w:pPr>
        <w:pStyle w:val="1700"/>
        <w:ind w:firstLine="482"/>
        <w:rPr>
          <w:rFonts w:eastAsia="宋体"/>
          <w:b/>
          <w:bCs/>
          <w:color w:val="000000" w:themeColor="text1"/>
          <w:sz w:val="24"/>
          <w:highlight w:val="none"/>
          <w14:textFill>
            <w14:solidFill>
              <w14:schemeClr w14:val="tx1"/>
            </w14:solidFill>
          </w14:textFill>
        </w:rPr>
      </w:pPr>
      <w:r>
        <w:rPr>
          <w:rFonts w:eastAsia="宋体"/>
          <w:b/>
          <w:bCs/>
          <w:color w:val="000000" w:themeColor="text1"/>
          <w:sz w:val="24"/>
          <w:highlight w:val="none"/>
          <w14:textFill>
            <w14:solidFill>
              <w14:schemeClr w14:val="tx1"/>
            </w14:solidFill>
          </w14:textFill>
        </w:rPr>
      </w:r>
      <w:r/>
    </w:p>
    <w:p>
      <w:pPr>
        <w:pStyle w:val="1700"/>
        <w:ind w:firstLine="482"/>
        <w:rPr>
          <w:rFonts w:eastAsia="宋体"/>
          <w:b/>
          <w:bCs/>
          <w:color w:val="000000" w:themeColor="text1"/>
          <w:sz w:val="24"/>
          <w:highlight w:val="none"/>
          <w14:textFill>
            <w14:solidFill>
              <w14:schemeClr w14:val="tx1"/>
            </w14:solidFill>
          </w14:textFill>
        </w:rPr>
      </w:pPr>
      <w:r>
        <w:rPr>
          <w:rFonts w:eastAsia="宋体"/>
          <w:b/>
          <w:bCs/>
          <w:color w:val="000000" w:themeColor="text1"/>
          <w:sz w:val="24"/>
          <w:highlight w:val="none"/>
          <w14:textFill>
            <w14:solidFill>
              <w14:schemeClr w14:val="tx1"/>
            </w14:solidFill>
          </w14:textFill>
        </w:rPr>
      </w:r>
      <w:r/>
    </w:p>
    <w:p>
      <w:pPr>
        <w:ind w:firstLine="482"/>
        <w:spacing w:line="360" w:lineRule="auto"/>
        <w:tabs>
          <w:tab w:val="left" w:pos="1890" w:leader="none"/>
        </w:tabs>
        <w:rPr>
          <w:rFonts w:hint="eastAsia"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r>
      <w:r/>
    </w:p>
    <w:p>
      <w:pPr>
        <w:ind w:firstLine="0"/>
        <w:spacing w:line="360" w:lineRule="auto"/>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附件</w:t>
      </w:r>
      <w:r>
        <w:rPr>
          <w:rFonts w:hint="eastAsia" w:eastAsia="宋体"/>
          <w:b/>
          <w:bCs/>
          <w:color w:val="000000" w:themeColor="text1"/>
          <w:sz w:val="24"/>
          <w:highlight w:val="none"/>
          <w:lang w:val="en-US" w:eastAsia="zh-CN"/>
          <w14:textFill>
            <w14:solidFill>
              <w14:schemeClr w14:val="tx1"/>
            </w14:solidFill>
          </w14:textFill>
        </w:rPr>
        <w:t xml:space="preserve">9</w:t>
      </w:r>
      <w:r>
        <w:rPr>
          <w:rFonts w:hint="eastAsia" w:eastAsia="宋体"/>
          <w:b/>
          <w:bCs/>
          <w:color w:val="000000" w:themeColor="text1"/>
          <w:sz w:val="24"/>
          <w:highlight w:val="none"/>
          <w14:textFill>
            <w14:solidFill>
              <w14:schemeClr w14:val="tx1"/>
            </w14:solidFill>
          </w14:textFill>
        </w:rPr>
        <w:t xml:space="preserve">-</w:t>
      </w:r>
      <w:r>
        <w:rPr>
          <w:rFonts w:hint="eastAsia" w:eastAsia="宋体"/>
          <w:b/>
          <w:bCs/>
          <w:color w:val="000000" w:themeColor="text1"/>
          <w:sz w:val="24"/>
          <w:highlight w:val="none"/>
          <w:lang w:val="en-US" w:eastAsia="zh-CN"/>
          <w14:textFill>
            <w14:solidFill>
              <w14:schemeClr w14:val="tx1"/>
            </w14:solidFill>
          </w14:textFill>
        </w:rPr>
        <w:t xml:space="preserve">2</w:t>
      </w:r>
      <w:r>
        <w:rPr>
          <w:rFonts w:hint="eastAsia" w:eastAsia="宋体"/>
          <w:b/>
          <w:bCs/>
          <w:color w:val="000000" w:themeColor="text1"/>
          <w:sz w:val="24"/>
          <w:highlight w:val="none"/>
          <w14:textFill>
            <w14:solidFill>
              <w14:schemeClr w14:val="tx1"/>
            </w14:solidFill>
          </w14:textFill>
        </w:rPr>
        <w:t xml:space="preserve">：中小企业声明函</w:t>
      </w:r>
      <w:r/>
    </w:p>
    <w:p>
      <w:pPr>
        <w:ind w:firstLine="482"/>
        <w:jc w:val="center"/>
        <w:keepLines/>
        <w:keepNext/>
        <w:spacing w:line="360" w:lineRule="auto"/>
        <w:tabs>
          <w:tab w:val="left" w:pos="1890" w:leader="none"/>
        </w:tabs>
        <w:rPr>
          <w:rFonts w:eastAsia="宋体"/>
          <w:b/>
          <w:bCs/>
          <w:color w:val="000000" w:themeColor="text1"/>
          <w:sz w:val="24"/>
          <w:highlight w:val="none"/>
          <w14:textFill>
            <w14:solidFill>
              <w14:schemeClr w14:val="tx1"/>
            </w14:solidFill>
          </w14:textFill>
        </w:rPr>
        <w:outlineLvl w:val="2"/>
      </w:pPr>
      <w:r>
        <w:rPr>
          <w:rFonts w:hint="eastAsia" w:eastAsia="宋体"/>
          <w:b/>
          <w:bCs/>
          <w:color w:val="000000" w:themeColor="text1"/>
          <w:sz w:val="24"/>
          <w:highlight w:val="none"/>
          <w14:textFill>
            <w14:solidFill>
              <w14:schemeClr w14:val="tx1"/>
            </w14:solidFill>
          </w14:textFill>
        </w:rPr>
        <w:t xml:space="preserve">中小企业声明函（服务）</w:t>
      </w:r>
      <w:r/>
    </w:p>
    <w:p>
      <w:pPr>
        <w:ind w:firstLine="480"/>
        <w:spacing w:line="360" w:lineRule="auto"/>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t xml:space="preserve">本公司（联合体）郑重声明，根据《政府采购促进中小</w:t>
      </w:r>
      <w:r>
        <w:rPr>
          <w:rFonts w:hint="eastAsia" w:eastAsia="宋体"/>
          <w:color w:val="000000" w:themeColor="text1"/>
          <w:sz w:val="24"/>
          <w:highlight w:val="none"/>
          <w14:textFill>
            <w14:solidFill>
              <w14:schemeClr w14:val="tx1"/>
            </w14:solidFill>
          </w14:textFill>
        </w:rPr>
        <w:t xml:space="preserve">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5"/>
        </w:numPr>
        <w:ind w:firstLine="480"/>
        <w:jc w:val="left"/>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u w:val="single"/>
          <w14:textFill>
            <w14:solidFill>
              <w14:schemeClr w14:val="tx1"/>
            </w14:solidFill>
          </w14:textFill>
        </w:rPr>
        <w:t xml:space="preserve">（标的名称） </w:t>
      </w:r>
      <w:r>
        <w:rPr>
          <w:rFonts w:hint="eastAsia" w:eastAsia="宋体"/>
          <w:color w:val="000000" w:themeColor="text1"/>
          <w:sz w:val="24"/>
          <w:highlight w:val="none"/>
          <w14:textFill>
            <w14:solidFill>
              <w14:schemeClr w14:val="tx1"/>
            </w14:solidFill>
          </w14:textFill>
        </w:rPr>
        <w:t xml:space="preserve">，属于</w:t>
      </w:r>
      <w:r>
        <w:rPr>
          <w:rFonts w:hint="eastAsia" w:eastAsia="宋体"/>
          <w:color w:val="000000" w:themeColor="text1"/>
          <w:sz w:val="24"/>
          <w:highlight w:val="none"/>
          <w:u w:val="single"/>
          <w14:textFill>
            <w14:solidFill>
              <w14:schemeClr w14:val="tx1"/>
            </w14:solidFill>
          </w14:textFill>
        </w:rPr>
        <w:t xml:space="preserve">（采购文件中明确的所属行业）</w:t>
      </w:r>
      <w:r>
        <w:rPr>
          <w:rFonts w:hint="eastAsia" w:eastAsia="宋体"/>
          <w:color w:val="000000" w:themeColor="text1"/>
          <w:sz w:val="24"/>
          <w:highlight w:val="none"/>
          <w14:textFill>
            <w14:solidFill>
              <w14:schemeClr w14:val="tx1"/>
            </w14:solidFill>
          </w14:textFill>
        </w:rPr>
        <w:t xml:space="preserve">；承建</w:t>
      </w:r>
      <w:r>
        <w:rPr>
          <w:rFonts w:hint="eastAsia" w:eastAsia="宋体"/>
          <w:color w:val="000000" w:themeColor="text1"/>
          <w:sz w:val="24"/>
          <w:highlight w:val="none"/>
          <w:u w:val="single"/>
          <w14:textFill>
            <w14:solidFill>
              <w14:schemeClr w14:val="tx1"/>
            </w14:solidFill>
          </w14:textFill>
        </w:rPr>
        <w:t xml:space="preserve">（承接）</w:t>
      </w:r>
      <w:r>
        <w:rPr>
          <w:rFonts w:hint="eastAsia" w:eastAsia="宋体"/>
          <w:color w:val="000000" w:themeColor="text1"/>
          <w:sz w:val="24"/>
          <w:highlight w:val="none"/>
          <w14:textFill>
            <w14:solidFill>
              <w14:schemeClr w14:val="tx1"/>
            </w14:solidFill>
          </w14:textFill>
        </w:rPr>
        <w:t xml:space="preserve">企业为</w:t>
      </w:r>
      <w:r>
        <w:rPr>
          <w:rFonts w:hint="eastAsia" w:eastAsia="宋体"/>
          <w:color w:val="000000" w:themeColor="text1"/>
          <w:sz w:val="24"/>
          <w:highlight w:val="none"/>
          <w:u w:val="single"/>
          <w14:textFill>
            <w14:solidFill>
              <w14:schemeClr w14:val="tx1"/>
            </w14:solidFill>
          </w14:textFill>
        </w:rPr>
        <w:t xml:space="preserve">（企业名称）</w:t>
      </w:r>
      <w:r>
        <w:rPr>
          <w:rFonts w:hint="eastAsia" w:eastAsia="宋体"/>
          <w:color w:val="000000" w:themeColor="text1"/>
          <w:sz w:val="24"/>
          <w:highlight w:val="none"/>
          <w14:textFill>
            <w14:solidFill>
              <w14:schemeClr w14:val="tx1"/>
            </w14:solidFill>
          </w14:textFill>
        </w:rPr>
        <w:t xml:space="preserve">，从业人员</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人，营业收入为</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万元，资产总额为</w:t>
      </w:r>
      <w:r>
        <w:rPr>
          <w:rFonts w:hint="eastAsia" w:eastAsia="宋体"/>
          <w:color w:val="000000" w:themeColor="text1"/>
          <w:sz w:val="24"/>
          <w:highlight w:val="none"/>
          <w:u w:val="single"/>
          <w14:textFill>
            <w14:solidFill>
              <w14:schemeClr w14:val="tx1"/>
            </w14:solidFill>
          </w14:textFill>
        </w:rPr>
        <w:t xml:space="preserve">   </w:t>
      </w:r>
      <w:r>
        <w:rPr>
          <w:rFonts w:hint="eastAsia" w:eastAsia="宋体"/>
          <w:color w:val="000000" w:themeColor="text1"/>
          <w:sz w:val="24"/>
          <w:highlight w:val="none"/>
          <w14:textFill>
            <w14:solidFill>
              <w14:schemeClr w14:val="tx1"/>
            </w14:solidFill>
          </w14:textFill>
        </w:rPr>
        <w:t xml:space="preserve">万元，属于</w:t>
      </w:r>
      <w:r>
        <w:rPr>
          <w:rFonts w:hint="eastAsia" w:eastAsia="宋体"/>
          <w:color w:val="000000" w:themeColor="text1"/>
          <w:sz w:val="24"/>
          <w:highlight w:val="none"/>
          <w:u w:val="single"/>
          <w14:textFill>
            <w14:solidFill>
              <w14:schemeClr w14:val="tx1"/>
            </w14:solidFill>
          </w14:textFill>
        </w:rPr>
        <w:t xml:space="preserve">（中型企业、小型企业、微型企业）</w:t>
      </w:r>
      <w:r>
        <w:rPr>
          <w:rFonts w:hint="eastAsia" w:eastAsia="宋体"/>
          <w:color w:val="000000" w:themeColor="text1"/>
          <w:sz w:val="24"/>
          <w:highlight w:val="none"/>
          <w14:textFill>
            <w14:solidFill>
              <w14:schemeClr w14:val="tx1"/>
            </w14:solidFill>
          </w14:textFill>
        </w:rPr>
        <w:t xml:space="preserve">；</w:t>
      </w:r>
      <w:r/>
    </w:p>
    <w:p>
      <w:pPr>
        <w:ind w:firstLine="480"/>
        <w:jc w:val="left"/>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以上企业，不属于大企业的分支机构，不存在控股股东 </w:t>
      </w:r>
      <w:r/>
    </w:p>
    <w:p>
      <w:pPr>
        <w:ind w:firstLine="480"/>
        <w:jc w:val="left"/>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为大企业的情形，也不存在与大企业的负责人为同一人的情形。</w:t>
      </w:r>
      <w:r/>
    </w:p>
    <w:p>
      <w:pPr>
        <w:ind w:firstLine="480"/>
        <w:jc w:val="left"/>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3840"/>
        <w:jc w:val="left"/>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企业名称（盖章）： </w:t>
      </w:r>
      <w:r/>
    </w:p>
    <w:p>
      <w:pPr>
        <w:ind w:firstLine="5040"/>
        <w:jc w:val="left"/>
        <w:spacing w:line="360" w:lineRule="auto"/>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日 期：</w:t>
      </w:r>
      <w:r/>
    </w:p>
    <w:p>
      <w:pPr>
        <w:pStyle w:val="1018"/>
        <w:ind w:firstLine="480"/>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p>
      <w:pPr>
        <w:ind w:firstLine="480"/>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pStyle w:val="1018"/>
        <w:ind w:firstLine="480"/>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p>
      <w:pPr>
        <w:pStyle w:val="1143"/>
        <w:ind w:firstLine="480"/>
        <w:spacing w:line="400" w:lineRule="exact"/>
        <w:tabs>
          <w:tab w:val="left" w:pos="1890" w:leader="none"/>
        </w:tabs>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jc w:val="left"/>
        <w:widowControl/>
        <w:tabs>
          <w:tab w:val="left" w:pos="1890" w:leader="none"/>
        </w:tabs>
        <w:rPr>
          <w:rFonts w:eastAsia="宋体"/>
          <w:color w:val="000000" w:themeColor="text1"/>
          <w:sz w:val="24"/>
          <w:highlight w:val="none"/>
          <w14:textFill>
            <w14:solidFill>
              <w14:schemeClr w14:val="tx1"/>
            </w14:solidFill>
          </w14:textFill>
        </w:rPr>
      </w:pPr>
      <w:r>
        <w:rPr>
          <w:rFonts w:eastAsia="宋体"/>
          <w:color w:val="000000" w:themeColor="text1"/>
          <w:sz w:val="24"/>
          <w:highlight w:val="none"/>
          <w14:textFill>
            <w14:solidFill>
              <w14:schemeClr w14:val="tx1"/>
            </w14:solidFill>
          </w14:textFill>
        </w:rPr>
      </w:r>
      <w:r/>
    </w:p>
    <w:p>
      <w:pPr>
        <w:ind w:firstLine="480"/>
        <w:jc w:val="left"/>
        <w:widowControl/>
        <w:tabs>
          <w:tab w:val="left" w:pos="1890" w:leader="none"/>
        </w:tabs>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pStyle w:val="1018"/>
        <w:ind w:firstLine="480"/>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p>
      <w:pPr>
        <w:pStyle w:val="1018"/>
        <w:ind w:firstLine="480"/>
        <w:tabs>
          <w:tab w:val="left" w:pos="1890" w:leader="none"/>
        </w:tabs>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r>
      <w:r/>
    </w:p>
    <w:p>
      <w:pPr>
        <w:pStyle w:val="1143"/>
        <w:ind w:firstLine="480"/>
        <w:spacing w:line="400" w:lineRule="exact"/>
        <w:tabs>
          <w:tab w:val="left" w:pos="1890" w:leader="none"/>
        </w:tabs>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143"/>
        <w:ind w:firstLine="480"/>
        <w:spacing w:line="400" w:lineRule="exact"/>
        <w:tabs>
          <w:tab w:val="left" w:pos="1890" w:leader="none"/>
        </w:tabs>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143"/>
        <w:ind w:firstLine="480"/>
        <w:spacing w:line="400" w:lineRule="exact"/>
        <w:tabs>
          <w:tab w:val="left" w:pos="1890" w:leader="none"/>
        </w:tabs>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143"/>
        <w:ind w:firstLine="480"/>
        <w:spacing w:line="400" w:lineRule="exact"/>
        <w:tabs>
          <w:tab w:val="left" w:pos="1890" w:leader="none"/>
        </w:tabs>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143"/>
        <w:ind w:firstLine="480"/>
        <w:spacing w:line="400" w:lineRule="exact"/>
        <w:tabs>
          <w:tab w:val="left" w:pos="1890" w:leader="none"/>
        </w:tabs>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ind w:firstLine="241"/>
        <w:widowControl/>
        <w:tabs>
          <w:tab w:val="left" w:pos="1890" w:leader="none"/>
        </w:tabs>
        <w:rPr>
          <w:rFonts w:eastAsia="宋体"/>
          <w:b/>
          <w:bCs/>
          <w:color w:val="000000" w:themeColor="text1"/>
          <w:sz w:val="24"/>
          <w:highlight w:val="none"/>
          <w14:textFill>
            <w14:solidFill>
              <w14:schemeClr w14:val="tx1"/>
            </w14:solidFill>
          </w14:textFill>
        </w:rPr>
      </w:pPr>
      <w:r>
        <w:rPr>
          <w:rFonts w:eastAsia="宋体"/>
          <w:b/>
          <w:bCs/>
          <w:color w:val="000000" w:themeColor="text1"/>
          <w:sz w:val="24"/>
          <w:highlight w:val="none"/>
          <w14:textFill>
            <w14:solidFill>
              <w14:schemeClr w14:val="tx1"/>
            </w14:solidFill>
          </w14:textFill>
        </w:rPr>
      </w:r>
      <w:r/>
    </w:p>
    <w:p>
      <w:pPr>
        <w:ind w:firstLine="482"/>
        <w:widowControl/>
        <w:tabs>
          <w:tab w:val="left" w:pos="1890" w:leader="none"/>
        </w:tabs>
        <w:rPr>
          <w:rFonts w:hint="eastAsia"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r>
      <w:r/>
    </w:p>
    <w:p>
      <w:pPr>
        <w:ind w:firstLine="0"/>
        <w:widowControl/>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附件</w:t>
      </w:r>
      <w:r>
        <w:rPr>
          <w:rFonts w:hint="eastAsia" w:eastAsia="宋体"/>
          <w:b/>
          <w:bCs/>
          <w:color w:val="000000" w:themeColor="text1"/>
          <w:sz w:val="24"/>
          <w:highlight w:val="none"/>
          <w:lang w:val="en-US" w:eastAsia="zh-CN"/>
          <w14:textFill>
            <w14:solidFill>
              <w14:schemeClr w14:val="tx1"/>
            </w14:solidFill>
          </w14:textFill>
        </w:rPr>
        <w:t xml:space="preserve">9</w:t>
      </w:r>
      <w:r>
        <w:rPr>
          <w:rFonts w:hint="eastAsia" w:eastAsia="宋体"/>
          <w:b/>
          <w:bCs/>
          <w:color w:val="000000" w:themeColor="text1"/>
          <w:sz w:val="24"/>
          <w:highlight w:val="none"/>
          <w14:textFill>
            <w14:solidFill>
              <w14:schemeClr w14:val="tx1"/>
            </w14:solidFill>
          </w14:textFill>
        </w:rPr>
        <w:t xml:space="preserve">-</w:t>
      </w:r>
      <w:r>
        <w:rPr>
          <w:rFonts w:hint="eastAsia" w:eastAsia="宋体"/>
          <w:b/>
          <w:bCs/>
          <w:color w:val="000000" w:themeColor="text1"/>
          <w:sz w:val="24"/>
          <w:highlight w:val="none"/>
          <w:lang w:val="en-US" w:eastAsia="zh-CN"/>
          <w14:textFill>
            <w14:solidFill>
              <w14:schemeClr w14:val="tx1"/>
            </w14:solidFill>
          </w14:textFill>
        </w:rPr>
        <w:t xml:space="preserve">3</w:t>
      </w:r>
      <w:r>
        <w:rPr>
          <w:rFonts w:hint="eastAsia" w:eastAsia="宋体"/>
          <w:b/>
          <w:bCs/>
          <w:color w:val="000000" w:themeColor="text1"/>
          <w:sz w:val="24"/>
          <w:highlight w:val="none"/>
          <w14:textFill>
            <w14:solidFill>
              <w14:schemeClr w14:val="tx1"/>
            </w14:solidFill>
          </w14:textFill>
        </w:rPr>
        <w:t xml:space="preserve">：残疾人福利性单位声明函</w:t>
      </w:r>
      <w:r/>
    </w:p>
    <w:p>
      <w:pPr>
        <w:ind w:firstLine="482"/>
        <w:jc w:val="center"/>
        <w:widowControl/>
        <w:tabs>
          <w:tab w:val="left" w:pos="1890" w:leader="none"/>
        </w:tabs>
        <w:rPr>
          <w:rFonts w:eastAsia="宋体"/>
          <w:b/>
          <w:color w:val="000000" w:themeColor="text1"/>
          <w:sz w:val="24"/>
          <w:highlight w:val="none"/>
          <w14:textFill>
            <w14:solidFill>
              <w14:schemeClr w14:val="tx1"/>
            </w14:solidFill>
          </w14:textFill>
        </w:rPr>
      </w:pPr>
      <w:r>
        <w:rPr>
          <w:rFonts w:eastAsia="宋体"/>
          <w:b/>
          <w:color w:val="000000" w:themeColor="text1"/>
          <w:sz w:val="24"/>
          <w:highlight w:val="none"/>
          <w14:textFill>
            <w14:solidFill>
              <w14:schemeClr w14:val="tx1"/>
            </w14:solidFill>
          </w14:textFill>
        </w:rPr>
      </w:r>
      <w:r/>
    </w:p>
    <w:p>
      <w:pPr>
        <w:ind w:firstLine="482"/>
        <w:jc w:val="center"/>
        <w:widowControl/>
        <w:tabs>
          <w:tab w:val="left" w:pos="1890" w:leader="none"/>
        </w:tabs>
        <w:rPr>
          <w:rFonts w:eastAsia="宋体"/>
          <w:b/>
          <w:color w:val="000000" w:themeColor="text1"/>
          <w:sz w:val="24"/>
          <w:highlight w:val="none"/>
          <w14:textFill>
            <w14:solidFill>
              <w14:schemeClr w14:val="tx1"/>
            </w14:solidFill>
          </w14:textFill>
        </w:rPr>
      </w:pPr>
      <w:r>
        <w:rPr>
          <w:rFonts w:eastAsia="宋体"/>
          <w:b/>
          <w:color w:val="000000" w:themeColor="text1"/>
          <w:sz w:val="24"/>
          <w:highlight w:val="none"/>
          <w14:textFill>
            <w14:solidFill>
              <w14:schemeClr w14:val="tx1"/>
            </w14:solidFill>
          </w14:textFill>
        </w:rPr>
      </w:r>
      <w:r/>
    </w:p>
    <w:p>
      <w:pPr>
        <w:ind w:firstLine="482"/>
        <w:jc w:val="center"/>
        <w:widowControl/>
        <w:tabs>
          <w:tab w:val="left" w:pos="1890" w:leader="none"/>
        </w:tabs>
        <w:rPr>
          <w:rFonts w:eastAsia="宋体"/>
          <w:b/>
          <w:color w:val="000000" w:themeColor="text1"/>
          <w:sz w:val="24"/>
          <w:highlight w:val="none"/>
          <w14:textFill>
            <w14:solidFill>
              <w14:schemeClr w14:val="tx1"/>
            </w14:solidFill>
          </w14:textFill>
        </w:rPr>
      </w:pPr>
      <w:r>
        <w:rPr>
          <w:rFonts w:hint="eastAsia" w:eastAsia="宋体"/>
          <w:b/>
          <w:color w:val="000000" w:themeColor="text1"/>
          <w:sz w:val="24"/>
          <w:highlight w:val="none"/>
          <w14:textFill>
            <w14:solidFill>
              <w14:schemeClr w14:val="tx1"/>
            </w14:solidFill>
          </w14:textFill>
        </w:rPr>
        <w:t xml:space="preserve">残疾人福利性单位声明函</w:t>
      </w:r>
      <w:r/>
    </w:p>
    <w:p>
      <w:pPr>
        <w:ind w:firstLine="504"/>
        <w:spacing w:line="580" w:lineRule="exact"/>
        <w:tabs>
          <w:tab w:val="left" w:pos="1890" w:leader="none"/>
        </w:tabs>
        <w:rPr>
          <w:rFonts w:eastAsia="宋体"/>
          <w:color w:val="000000" w:themeColor="text1"/>
          <w:spacing w:val="6"/>
          <w:sz w:val="24"/>
          <w:highlight w:val="none"/>
          <w14:textFill>
            <w14:solidFill>
              <w14:schemeClr w14:val="tx1"/>
            </w14:solidFill>
          </w14:textFill>
        </w:rPr>
      </w:pPr>
      <w:r>
        <w:rPr>
          <w:rFonts w:hint="eastAsia" w:eastAsia="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eastAsia="宋体"/>
          <w:color w:val="000000" w:themeColor="text1"/>
          <w:sz w:val="24"/>
          <w:highlight w:val="none"/>
          <w14:textFill>
            <w14:solidFill>
              <w14:schemeClr w14:val="tx1"/>
            </w14:solidFill>
          </w14:textFill>
        </w:rPr>
        <w:t xml:space="preserve">〔2017〕141</w:t>
      </w:r>
      <w:r>
        <w:rPr>
          <w:rFonts w:hint="eastAsia" w:eastAsia="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0" w:lineRule="exact"/>
        <w:tabs>
          <w:tab w:val="left" w:pos="1890" w:leader="none"/>
        </w:tabs>
        <w:rPr>
          <w:rFonts w:eastAsia="宋体"/>
          <w:color w:val="000000" w:themeColor="text1"/>
          <w:spacing w:val="6"/>
          <w:sz w:val="24"/>
          <w:highlight w:val="none"/>
          <w14:textFill>
            <w14:solidFill>
              <w14:schemeClr w14:val="tx1"/>
            </w14:solidFill>
          </w14:textFill>
        </w:rPr>
      </w:pPr>
      <w:r>
        <w:rPr>
          <w:rFonts w:hint="eastAsia" w:eastAsia="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0" w:lineRule="exact"/>
        <w:tabs>
          <w:tab w:val="left" w:pos="1890" w:leader="none"/>
        </w:tabs>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ind w:firstLine="504"/>
        <w:spacing w:line="580" w:lineRule="exact"/>
        <w:tabs>
          <w:tab w:val="left" w:pos="1890" w:leader="none"/>
        </w:tabs>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ind w:right="1560" w:firstLine="504"/>
        <w:jc w:val="center"/>
        <w:spacing w:line="580" w:lineRule="exact"/>
        <w:tabs>
          <w:tab w:val="left" w:pos="1890" w:leader="none"/>
          <w:tab w:val="left" w:pos="4860" w:leader="none"/>
        </w:tabs>
        <w:rPr>
          <w:rFonts w:eastAsia="宋体"/>
          <w:color w:val="000000" w:themeColor="text1"/>
          <w:spacing w:val="6"/>
          <w:sz w:val="24"/>
          <w:highlight w:val="none"/>
          <w14:textFill>
            <w14:solidFill>
              <w14:schemeClr w14:val="tx1"/>
            </w14:solidFill>
          </w14:textFill>
        </w:rPr>
      </w:pPr>
      <w:r>
        <w:rPr>
          <w:rFonts w:hint="eastAsia" w:eastAsia="宋体"/>
          <w:color w:val="000000" w:themeColor="text1"/>
          <w:spacing w:val="6"/>
          <w:sz w:val="24"/>
          <w:highlight w:val="none"/>
          <w14:textFill>
            <w14:solidFill>
              <w14:schemeClr w14:val="tx1"/>
            </w14:solidFill>
          </w14:textFill>
        </w:rPr>
        <w:t xml:space="preserve">                    单位名称（盖章）：</w:t>
      </w:r>
      <w:r/>
    </w:p>
    <w:p>
      <w:pPr>
        <w:ind w:right="1560" w:firstLine="504"/>
        <w:jc w:val="center"/>
        <w:spacing w:line="580" w:lineRule="exact"/>
        <w:tabs>
          <w:tab w:val="left" w:pos="1890" w:leader="none"/>
          <w:tab w:val="left" w:pos="4860" w:leader="none"/>
        </w:tabs>
        <w:rPr>
          <w:rFonts w:eastAsia="宋体"/>
          <w:color w:val="000000" w:themeColor="text1"/>
          <w:spacing w:val="6"/>
          <w:sz w:val="24"/>
          <w:highlight w:val="none"/>
          <w14:textFill>
            <w14:solidFill>
              <w14:schemeClr w14:val="tx1"/>
            </w14:solidFill>
          </w14:textFill>
        </w:rPr>
      </w:pPr>
      <w:r>
        <w:rPr>
          <w:rFonts w:hint="eastAsia" w:eastAsia="宋体"/>
          <w:color w:val="000000" w:themeColor="text1"/>
          <w:spacing w:val="6"/>
          <w:sz w:val="24"/>
          <w:highlight w:val="none"/>
          <w14:textFill>
            <w14:solidFill>
              <w14:schemeClr w14:val="tx1"/>
            </w14:solidFill>
          </w14:textFill>
        </w:rPr>
        <w:t xml:space="preserve">                 日  期：</w:t>
      </w:r>
      <w:r/>
    </w:p>
    <w:p>
      <w:pPr>
        <w:pStyle w:val="752"/>
        <w:ind w:firstLine="504"/>
        <w:rPr>
          <w:rFonts w:hint="eastAsia" w:eastAsia="宋体"/>
          <w:color w:val="000000" w:themeColor="text1"/>
          <w:spacing w:val="6"/>
          <w:highlight w:val="none"/>
          <w14:textFill>
            <w14:solidFill>
              <w14:schemeClr w14:val="tx1"/>
            </w14:solidFill>
          </w14:textFill>
        </w:rPr>
      </w:pPr>
      <w:r>
        <w:rPr>
          <w:rFonts w:hint="eastAsia" w:eastAsia="宋体"/>
          <w:color w:val="000000" w:themeColor="text1"/>
          <w:spacing w:val="6"/>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ind w:firstLine="482"/>
        <w:jc w:val="center"/>
        <w:spacing w:line="360" w:lineRule="auto"/>
        <w:widowControl/>
        <w:rPr>
          <w:rFonts w:hint="eastAsia" w:eastAsia="宋体"/>
          <w:b/>
          <w:color w:val="000000" w:themeColor="text1"/>
          <w:sz w:val="24"/>
          <w:highlight w:val="none"/>
          <w:lang w:bidi="ar"/>
          <w14:textFill>
            <w14:solidFill>
              <w14:schemeClr w14:val="tx1"/>
            </w14:solidFill>
          </w14:textFill>
        </w:rPr>
      </w:pPr>
      <w:r>
        <w:rPr>
          <w:rFonts w:hint="eastAsia" w:eastAsia="宋体"/>
          <w:b/>
          <w:color w:val="000000" w:themeColor="text1"/>
          <w:sz w:val="24"/>
          <w:highlight w:val="none"/>
          <w:lang w:bidi="ar"/>
          <w14:textFill>
            <w14:solidFill>
              <w14:schemeClr w14:val="tx1"/>
            </w14:solidFill>
          </w14:textFill>
        </w:rPr>
      </w:r>
      <w:r/>
    </w:p>
    <w:p>
      <w:pPr>
        <w:ind w:firstLine="482"/>
        <w:jc w:val="center"/>
        <w:spacing w:line="360" w:lineRule="auto"/>
        <w:widowControl/>
        <w:rPr>
          <w:rFonts w:hint="eastAsia" w:eastAsia="宋体"/>
          <w:b/>
          <w:color w:val="000000" w:themeColor="text1"/>
          <w:sz w:val="24"/>
          <w:highlight w:val="none"/>
          <w:lang w:bidi="ar"/>
          <w14:textFill>
            <w14:solidFill>
              <w14:schemeClr w14:val="tx1"/>
            </w14:solidFill>
          </w14:textFill>
        </w:rPr>
      </w:pPr>
      <w:r>
        <w:rPr>
          <w:rFonts w:hint="eastAsia" w:eastAsia="宋体"/>
          <w:b/>
          <w:color w:val="000000" w:themeColor="text1"/>
          <w:sz w:val="24"/>
          <w:highlight w:val="none"/>
          <w:lang w:bidi="ar"/>
          <w14:textFill>
            <w14:solidFill>
              <w14:schemeClr w14:val="tx1"/>
            </w14:solidFill>
          </w14:textFill>
        </w:rPr>
      </w:r>
      <w:r/>
    </w:p>
    <w:p>
      <w:pPr>
        <w:ind w:firstLine="482"/>
        <w:jc w:val="center"/>
        <w:spacing w:line="360" w:lineRule="auto"/>
        <w:widowControl/>
        <w:rPr>
          <w:rFonts w:hint="eastAsia" w:eastAsia="宋体"/>
          <w:b/>
          <w:color w:val="000000" w:themeColor="text1"/>
          <w:sz w:val="24"/>
          <w:highlight w:val="none"/>
          <w:lang w:bidi="ar"/>
          <w14:textFill>
            <w14:solidFill>
              <w14:schemeClr w14:val="tx1"/>
            </w14:solidFill>
          </w14:textFill>
        </w:rPr>
      </w:pPr>
      <w:r>
        <w:rPr>
          <w:rFonts w:hint="eastAsia" w:eastAsia="宋体"/>
          <w:b/>
          <w:color w:val="000000" w:themeColor="text1"/>
          <w:sz w:val="24"/>
          <w:highlight w:val="none"/>
          <w:lang w:bidi="ar"/>
          <w14:textFill>
            <w14:solidFill>
              <w14:schemeClr w14:val="tx1"/>
            </w14:solidFill>
          </w14:textFill>
        </w:rPr>
      </w:r>
      <w:r/>
    </w:p>
    <w:p>
      <w:pPr>
        <w:ind w:firstLine="482"/>
        <w:jc w:val="center"/>
        <w:spacing w:line="360" w:lineRule="auto"/>
        <w:widowControl/>
        <w:rPr>
          <w:rFonts w:hint="eastAsia" w:eastAsia="宋体"/>
          <w:b/>
          <w:color w:val="000000" w:themeColor="text1"/>
          <w:sz w:val="24"/>
          <w:highlight w:val="none"/>
          <w:lang w:bidi="ar"/>
          <w14:textFill>
            <w14:solidFill>
              <w14:schemeClr w14:val="tx1"/>
            </w14:solidFill>
          </w14:textFill>
        </w:rPr>
      </w:pPr>
      <w:r>
        <w:rPr>
          <w:rFonts w:hint="eastAsia" w:eastAsia="宋体"/>
          <w:b/>
          <w:color w:val="000000" w:themeColor="text1"/>
          <w:sz w:val="24"/>
          <w:highlight w:val="none"/>
          <w:lang w:bidi="ar"/>
          <w14:textFill>
            <w14:solidFill>
              <w14:schemeClr w14:val="tx1"/>
            </w14:solidFill>
          </w14:textFill>
        </w:rPr>
      </w:r>
      <w:r/>
    </w:p>
    <w:p>
      <w:pPr>
        <w:ind w:firstLine="482"/>
        <w:jc w:val="center"/>
        <w:spacing w:line="360" w:lineRule="auto"/>
        <w:widowControl/>
        <w:rPr>
          <w:rFonts w:eastAsia="宋体"/>
          <w:b/>
          <w:color w:val="000000" w:themeColor="text1"/>
          <w:sz w:val="24"/>
          <w:highlight w:val="none"/>
          <w:lang w:bidi="ar"/>
          <w14:textFill>
            <w14:solidFill>
              <w14:schemeClr w14:val="tx1"/>
            </w14:solidFill>
          </w14:textFill>
        </w:rPr>
      </w:pPr>
      <w:r>
        <w:rPr>
          <w:rFonts w:hint="eastAsia" w:eastAsia="宋体"/>
          <w:b/>
          <w:color w:val="000000" w:themeColor="text1"/>
          <w:sz w:val="24"/>
          <w:highlight w:val="none"/>
          <w:lang w:bidi="ar"/>
          <w14:textFill>
            <w14:solidFill>
              <w14:schemeClr w14:val="tx1"/>
            </w14:solidFill>
          </w14:textFill>
        </w:rPr>
        <w:t xml:space="preserve">政府采购合同信用融资政策告知函</w:t>
      </w:r>
      <w:r/>
    </w:p>
    <w:p>
      <w:pPr>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各政府采购供应商:</w:t>
      </w:r>
      <w:r/>
    </w:p>
    <w:p>
      <w:pPr>
        <w:ind w:firstLine="480"/>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欢迎贵公司参加苏州市政府采购活动!</w:t>
      </w:r>
      <w:r/>
    </w:p>
    <w:p>
      <w:pPr>
        <w:ind w:firstLine="480"/>
        <w:spacing w:line="360" w:lineRule="auto"/>
        <w:widowControl/>
        <w:rPr>
          <w:rFonts w:eastAsia="宋体"/>
          <w:color w:val="000000" w:themeColor="text1"/>
          <w:sz w:val="24"/>
          <w:highlight w:val="none"/>
          <w14:textFill>
            <w14:solidFill>
              <w14:schemeClr w14:val="tx1"/>
            </w14:solidFill>
          </w14:textFill>
        </w:rPr>
      </w:pPr>
      <w:r>
        <w:rPr>
          <w:rFonts w:hint="eastAsia" w:eastAsia="宋体"/>
          <w:color w:val="000000" w:themeColor="text1"/>
          <w:sz w:val="24"/>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1700"/>
        <w:ind w:firstLine="504"/>
        <w:rPr>
          <w:rFonts w:eastAsia="宋体"/>
          <w:color w:val="000000" w:themeColor="text1"/>
          <w:spacing w:val="6"/>
          <w:sz w:val="24"/>
          <w:highlight w:val="none"/>
          <w14:textFill>
            <w14:solidFill>
              <w14:schemeClr w14:val="tx1"/>
            </w14:solidFill>
          </w14:textFill>
        </w:rPr>
      </w:pPr>
      <w:r>
        <w:rPr>
          <w:rFonts w:eastAsia="宋体"/>
          <w:color w:val="000000" w:themeColor="text1"/>
          <w:spacing w:val="6"/>
          <w:sz w:val="24"/>
          <w:highlight w:val="none"/>
          <w14:textFill>
            <w14:solidFill>
              <w14:schemeClr w14:val="tx1"/>
            </w14:solidFill>
          </w14:textFill>
        </w:rPr>
      </w:r>
      <w:r/>
    </w:p>
    <w:p>
      <w:pPr>
        <w:ind w:firstLine="482"/>
        <w:jc w:val="right"/>
        <w:widowControl/>
        <w:tabs>
          <w:tab w:val="left" w:pos="1890" w:leader="none"/>
        </w:tabs>
        <w:rPr>
          <w:rFonts w:eastAsia="宋体"/>
          <w:b/>
          <w:bCs/>
          <w:color w:val="000000" w:themeColor="text1"/>
          <w:sz w:val="24"/>
          <w:highlight w:val="none"/>
          <w14:textFill>
            <w14:solidFill>
              <w14:schemeClr w14:val="tx1"/>
            </w14:solidFill>
          </w14:textFill>
        </w:rPr>
      </w:pPr>
      <w:r>
        <w:rPr>
          <w:rFonts w:hint="eastAsia" w:eastAsia="宋体"/>
          <w:b/>
          <w:bCs/>
          <w:color w:val="000000" w:themeColor="text1"/>
          <w:sz w:val="24"/>
          <w:highlight w:val="none"/>
          <w14:textFill>
            <w14:solidFill>
              <w14:schemeClr w14:val="tx1"/>
            </w14:solidFill>
          </w14:textFill>
        </w:rPr>
        <w:t xml:space="preserve">（全文完）</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MingLiU">
    <w:panose1 w:val="02020500000000000000"/>
  </w:font>
  <w:font w:name="Garamond">
    <w:panose1 w:val="02020404030301010803"/>
  </w:font>
  <w:font w:name="Cambria">
    <w:panose1 w:val="02040503050406030204"/>
  </w:font>
  <w:font w:name="楷体_GB2312">
    <w:panose1 w:val="02010609060101010101"/>
  </w:font>
  <w:font w:name="Courier New">
    <w:panose1 w:val="02070309020205020404"/>
  </w:font>
  <w:font w:name="Calibri">
    <w:panose1 w:val="020F0502020204030204"/>
  </w:font>
  <w:font w:name="微软雅黑">
    <w:panose1 w:val="020B0503020204020204"/>
  </w:font>
  <w:font w:name="创艺简仿宋">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tabs>
        <w:tab w:val="center" w:pos="7143" w:leader="none"/>
        <w:tab w:val="right" w:pos="14287" w:leader="none"/>
      </w:tabs>
    </w:pPr>
    <w:r/>
    <w:r/>
  </w:p>
  <w:p>
    <w:pPr>
      <w:pStyle w:val="962"/>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fldChar w:fldCharType="begin"/>
    </w:r>
    <w:r>
      <w:instrText xml:space="preserve"> PAGE   \* MERGEFORMAT </w:instrText>
    </w:r>
    <w:r>
      <w:fldChar w:fldCharType="separate"/>
    </w:r>
    <w:r>
      <w:rPr>
        <w:lang w:val="zh-CN"/>
      </w:rPr>
      <w:t xml:space="preserve">80</w:t>
    </w:r>
    <w: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1004"/>
      </w:rPr>
      <w:framePr w:wrap="around" w:vAnchor="text" w:hAnchor="margin" w:xAlign="center" w:y="1"/>
    </w:pPr>
    <w:r>
      <w:fldChar w:fldCharType="begin"/>
    </w:r>
    <w:r>
      <w:rPr>
        <w:rStyle w:val="1004"/>
      </w:rPr>
      <w:instrText xml:space="preserve">PAGE  </w:instrText>
    </w:r>
    <w:r>
      <w:fldChar w:fldCharType="separate"/>
    </w:r>
    <w:r>
      <w:fldChar w:fldCharType="end"/>
    </w:r>
    <w:r/>
  </w:p>
  <w:p>
    <w:pPr>
      <w:pStyle w:val="96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252"/>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211"/>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09"/>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214"/>
      <w:isLgl w:val="false"/>
      <w:suff w:val="tab"/>
      <w:lvlText w:val="%1.%2.%3.%4"/>
      <w:lvlJc w:val="left"/>
      <w:pPr>
        <w:ind w:left="0" w:firstLine="510"/>
        <w:tabs>
          <w:tab w:val="left" w:pos="510" w:leader="none"/>
        </w:tabs>
      </w:pPr>
      <w:rPr>
        <w:rFonts w:hint="eastAsia"/>
      </w:rPr>
    </w:lvl>
    <w:lvl w:ilvl="4">
      <w:start w:val="1"/>
      <w:numFmt w:val="decimal"/>
      <w:pStyle w:val="1204"/>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chineseCountingThousand"/>
      <w:pStyle w:val="1216"/>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link w:val="2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name w:val="Heading 1"/>
    <w:basedOn w:val="715"/>
    <w:next w:val="725"/>
    <w:uiPriority w:val="0"/>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715">
    <w:name w:val="Heading 2"/>
    <w:basedOn w:val="725"/>
    <w:next w:val="726"/>
    <w:uiPriority w:val="0"/>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716">
    <w:name w:val="Heading 3"/>
    <w:basedOn w:val="725"/>
    <w:next w:val="725"/>
    <w:uiPriority w:val="0"/>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paragraph" w:styleId="717">
    <w:name w:val="Heading 4"/>
    <w:next w:val="713"/>
    <w:uiPriority w:val="9"/>
    <w:unhideWhenUsed/>
    <w:qFormat/>
    <w:pPr>
      <w:keepLines/>
      <w:keepNext/>
      <w:spacing w:before="320" w:after="200"/>
      <w:outlineLvl w:val="3"/>
    </w:pPr>
    <w:rPr>
      <w:rFonts w:hint="default" w:ascii="Arial" w:hAnsi="Arial" w:eastAsia="Arial" w:cs="Arial"/>
      <w:b/>
      <w:bCs/>
      <w:sz w:val="26"/>
      <w:szCs w:val="26"/>
    </w:rPr>
  </w:style>
  <w:style w:type="paragraph" w:styleId="718">
    <w:name w:val="Heading 5"/>
    <w:next w:val="713"/>
    <w:uiPriority w:val="9"/>
    <w:unhideWhenUsed/>
    <w:qFormat/>
    <w:pPr>
      <w:keepLines/>
      <w:keepNext/>
      <w:spacing w:before="320" w:after="200"/>
      <w:outlineLvl w:val="4"/>
    </w:pPr>
    <w:rPr>
      <w:rFonts w:hint="default" w:ascii="Arial" w:hAnsi="Arial" w:eastAsia="Arial" w:cs="Arial"/>
      <w:b/>
      <w:bCs/>
      <w:sz w:val="24"/>
      <w:szCs w:val="24"/>
    </w:rPr>
  </w:style>
  <w:style w:type="paragraph" w:styleId="719">
    <w:name w:val="Heading 6"/>
    <w:next w:val="713"/>
    <w:link w:val="753"/>
    <w:uiPriority w:val="9"/>
    <w:unhideWhenUsed/>
    <w:qFormat/>
    <w:pPr>
      <w:keepLines/>
      <w:keepNext/>
      <w:spacing w:before="320" w:after="200"/>
      <w:outlineLvl w:val="5"/>
    </w:pPr>
    <w:rPr>
      <w:rFonts w:hint="default" w:ascii="Arial" w:hAnsi="Arial" w:eastAsia="Arial" w:cs="Arial"/>
      <w:b/>
      <w:bCs/>
      <w:sz w:val="22"/>
      <w:szCs w:val="22"/>
    </w:rPr>
  </w:style>
  <w:style w:type="paragraph" w:styleId="720">
    <w:name w:val="Heading 7"/>
    <w:next w:val="713"/>
    <w:link w:val="75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21">
    <w:name w:val="Heading 8"/>
    <w:next w:val="713"/>
    <w:link w:val="755"/>
    <w:uiPriority w:val="9"/>
    <w:unhideWhenUsed/>
    <w:qFormat/>
    <w:pPr>
      <w:keepLines/>
      <w:keepNext/>
      <w:spacing w:before="320" w:after="200"/>
      <w:outlineLvl w:val="7"/>
    </w:pPr>
    <w:rPr>
      <w:rFonts w:hint="default" w:ascii="Arial" w:hAnsi="Arial" w:eastAsia="Arial" w:cs="Arial"/>
      <w:i/>
      <w:iCs/>
      <w:sz w:val="22"/>
      <w:szCs w:val="22"/>
    </w:rPr>
  </w:style>
  <w:style w:type="paragraph" w:styleId="722">
    <w:name w:val="Heading 9"/>
    <w:next w:val="713"/>
    <w:link w:val="756"/>
    <w:uiPriority w:val="9"/>
    <w:unhideWhenUsed/>
    <w:qFormat/>
    <w:pPr>
      <w:keepLines/>
      <w:keepNext/>
      <w:spacing w:before="320" w:after="200"/>
      <w:outlineLvl w:val="8"/>
    </w:pPr>
    <w:rPr>
      <w:rFonts w:hint="default"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customStyle="1">
    <w:name w:val="正文7"/>
    <w:uiPriority w:val="0"/>
    <w:qFormat/>
    <w:pPr>
      <w:jc w:val="both"/>
      <w:widowControl w:val="off"/>
    </w:pPr>
    <w:rPr>
      <w:rFonts w:hint="default" w:ascii="Calibri" w:hAnsi="Calibri" w:eastAsia="宋体" w:cs="Times New Roman"/>
      <w:lang w:val="en-US" w:eastAsia="zh-CN" w:bidi="ar-SA"/>
    </w:rPr>
  </w:style>
  <w:style w:type="paragraph" w:styleId="726" w:customStyle="1">
    <w:name w:val="正文缩进2"/>
    <w:basedOn w:val="725"/>
    <w:uiPriority w:val="0"/>
    <w:unhideWhenUsed/>
    <w:qFormat/>
    <w:pPr>
      <w:ind w:firstLine="420"/>
    </w:pPr>
  </w:style>
  <w:style w:type="paragraph" w:styleId="727">
    <w:name w:val="toc 7"/>
    <w:next w:val="713"/>
    <w:uiPriority w:val="39"/>
    <w:unhideWhenUsed/>
    <w:qFormat/>
    <w:pPr>
      <w:ind w:left="1701" w:right="0" w:firstLine="0"/>
      <w:spacing w:after="57"/>
    </w:pPr>
    <w:rPr>
      <w:rFonts w:hint="default" w:ascii="Times New Roman" w:hAnsi="Times New Roman" w:eastAsia="宋体" w:cs="Times New Roman"/>
    </w:rPr>
  </w:style>
  <w:style w:type="paragraph" w:styleId="728">
    <w:name w:val="Caption"/>
    <w:next w:val="713"/>
    <w:uiPriority w:val="35"/>
    <w:semiHidden/>
    <w:unhideWhenUsed/>
    <w:qFormat/>
    <w:pPr>
      <w:spacing w:line="276" w:lineRule="auto"/>
    </w:pPr>
    <w:rPr>
      <w:rFonts w:hint="default" w:ascii="Times New Roman" w:hAnsi="Times New Roman" w:eastAsia="宋体" w:cs="Times New Roman"/>
      <w:b/>
      <w:bCs/>
      <w:color w:val="4f81bd" w:themeColor="accent1"/>
      <w:sz w:val="18"/>
      <w:szCs w:val="18"/>
    </w:rPr>
  </w:style>
  <w:style w:type="paragraph" w:styleId="729">
    <w:name w:val="toc 5"/>
    <w:next w:val="713"/>
    <w:uiPriority w:val="39"/>
    <w:unhideWhenUsed/>
    <w:qFormat/>
    <w:pPr>
      <w:ind w:left="1134" w:right="0" w:firstLine="0"/>
      <w:spacing w:after="57"/>
    </w:pPr>
    <w:rPr>
      <w:rFonts w:hint="default" w:ascii="Times New Roman" w:hAnsi="Times New Roman" w:eastAsia="宋体" w:cs="Times New Roman"/>
    </w:rPr>
  </w:style>
  <w:style w:type="paragraph" w:styleId="730">
    <w:name w:val="toc 3"/>
    <w:next w:val="713"/>
    <w:uiPriority w:val="39"/>
    <w:unhideWhenUsed/>
    <w:qFormat/>
    <w:pPr>
      <w:ind w:left="567" w:right="0" w:firstLine="0"/>
      <w:spacing w:after="57"/>
    </w:pPr>
    <w:rPr>
      <w:rFonts w:hint="default" w:ascii="Times New Roman" w:hAnsi="Times New Roman" w:eastAsia="宋体" w:cs="Times New Roman"/>
    </w:rPr>
  </w:style>
  <w:style w:type="paragraph" w:styleId="731">
    <w:name w:val="Plain Text"/>
    <w:basedOn w:val="713"/>
    <w:link w:val="1050"/>
    <w:uiPriority w:val="0"/>
    <w:qFormat/>
    <w:pPr>
      <w:jc w:val="left"/>
      <w:widowControl/>
    </w:pPr>
    <w:rPr>
      <w:rFonts w:ascii="宋体" w:hAnsi="Courier New" w:eastAsia="楷体_GB2312"/>
      <w:sz w:val="26"/>
      <w:szCs w:val="20"/>
    </w:rPr>
  </w:style>
  <w:style w:type="paragraph" w:styleId="732">
    <w:name w:val="toc 8"/>
    <w:next w:val="713"/>
    <w:uiPriority w:val="39"/>
    <w:unhideWhenUsed/>
    <w:qFormat/>
    <w:pPr>
      <w:ind w:left="1984" w:right="0" w:firstLine="0"/>
      <w:spacing w:after="57"/>
    </w:pPr>
    <w:rPr>
      <w:rFonts w:hint="default" w:ascii="Times New Roman" w:hAnsi="Times New Roman" w:eastAsia="宋体" w:cs="Times New Roman"/>
    </w:rPr>
  </w:style>
  <w:style w:type="paragraph" w:styleId="733">
    <w:name w:val="endnote text"/>
    <w:link w:val="889"/>
    <w:uiPriority w:val="99"/>
    <w:semiHidden/>
    <w:unhideWhenUsed/>
    <w:qFormat/>
    <w:pPr>
      <w:spacing w:after="0" w:line="240" w:lineRule="auto"/>
    </w:pPr>
    <w:rPr>
      <w:rFonts w:hint="default" w:ascii="Times New Roman" w:hAnsi="Times New Roman" w:eastAsia="宋体" w:cs="Times New Roman"/>
      <w:sz w:val="20"/>
    </w:rPr>
  </w:style>
  <w:style w:type="paragraph" w:styleId="734">
    <w:name w:val="Footer"/>
    <w:link w:val="76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6">
    <w:name w:val="toc 1"/>
    <w:next w:val="713"/>
    <w:uiPriority w:val="39"/>
    <w:unhideWhenUsed/>
    <w:qFormat/>
    <w:pPr>
      <w:ind w:left="0" w:right="0" w:firstLine="0"/>
      <w:spacing w:after="57"/>
    </w:pPr>
    <w:rPr>
      <w:rFonts w:hint="default" w:ascii="Times New Roman" w:hAnsi="Times New Roman" w:eastAsia="宋体" w:cs="Times New Roman"/>
    </w:rPr>
  </w:style>
  <w:style w:type="paragraph" w:styleId="737">
    <w:name w:val="toc 4"/>
    <w:next w:val="713"/>
    <w:uiPriority w:val="39"/>
    <w:unhideWhenUsed/>
    <w:qFormat/>
    <w:pPr>
      <w:ind w:left="850" w:right="0" w:firstLine="0"/>
      <w:spacing w:after="57"/>
    </w:pPr>
    <w:rPr>
      <w:rFonts w:hint="default" w:ascii="Times New Roman" w:hAnsi="Times New Roman" w:eastAsia="宋体" w:cs="Times New Roman"/>
    </w:rPr>
  </w:style>
  <w:style w:type="paragraph" w:styleId="738">
    <w:name w:val="Subtitle"/>
    <w:link w:val="758"/>
    <w:uiPriority w:val="11"/>
    <w:qFormat/>
    <w:pPr>
      <w:spacing w:before="200" w:after="200"/>
    </w:pPr>
    <w:rPr>
      <w:rFonts w:hint="default" w:ascii="Times New Roman" w:hAnsi="Times New Roman" w:eastAsia="宋体" w:cs="Times New Roman"/>
      <w:sz w:val="24"/>
      <w:szCs w:val="24"/>
    </w:rPr>
  </w:style>
  <w:style w:type="paragraph" w:styleId="73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40">
    <w:name w:val="toc 6"/>
    <w:next w:val="713"/>
    <w:uiPriority w:val="39"/>
    <w:unhideWhenUsed/>
    <w:qFormat/>
    <w:pPr>
      <w:ind w:left="1417" w:right="0" w:firstLine="0"/>
      <w:spacing w:after="57"/>
    </w:pPr>
    <w:rPr>
      <w:rFonts w:hint="default" w:ascii="Times New Roman" w:hAnsi="Times New Roman" w:eastAsia="宋体" w:cs="Times New Roman"/>
    </w:rPr>
  </w:style>
  <w:style w:type="paragraph" w:styleId="741">
    <w:name w:val="table of figures"/>
    <w:next w:val="713"/>
    <w:uiPriority w:val="99"/>
    <w:unhideWhenUsed/>
    <w:qFormat/>
    <w:pPr>
      <w:spacing w:after="0" w:afterAutospacing="0"/>
    </w:pPr>
    <w:rPr>
      <w:rFonts w:hint="default" w:ascii="Times New Roman" w:hAnsi="Times New Roman" w:eastAsia="宋体" w:cs="Times New Roman"/>
    </w:rPr>
  </w:style>
  <w:style w:type="paragraph" w:styleId="742">
    <w:name w:val="toc 2"/>
    <w:next w:val="713"/>
    <w:uiPriority w:val="39"/>
    <w:unhideWhenUsed/>
    <w:qFormat/>
    <w:pPr>
      <w:ind w:left="283" w:right="0" w:firstLine="0"/>
      <w:spacing w:after="57"/>
    </w:pPr>
    <w:rPr>
      <w:rFonts w:hint="default" w:ascii="Times New Roman" w:hAnsi="Times New Roman" w:eastAsia="宋体" w:cs="Times New Roman"/>
    </w:rPr>
  </w:style>
  <w:style w:type="paragraph" w:styleId="743">
    <w:name w:val="toc 9"/>
    <w:next w:val="713"/>
    <w:uiPriority w:val="39"/>
    <w:unhideWhenUsed/>
    <w:qFormat/>
    <w:pPr>
      <w:ind w:left="2268" w:right="0" w:firstLine="0"/>
      <w:spacing w:after="57"/>
    </w:pPr>
    <w:rPr>
      <w:rFonts w:hint="default" w:ascii="Times New Roman" w:hAnsi="Times New Roman" w:eastAsia="宋体" w:cs="Times New Roman"/>
    </w:rPr>
  </w:style>
  <w:style w:type="paragraph" w:styleId="744">
    <w:name w:val="Normal (Web)"/>
    <w:basedOn w:val="713"/>
    <w:uiPriority w:val="99"/>
    <w:semiHidden/>
    <w:unhideWhenUsed/>
    <w:qFormat/>
    <w:pPr>
      <w:ind w:left="0" w:right="0"/>
      <w:jc w:val="left"/>
      <w:spacing w:before="0" w:beforeAutospacing="1" w:after="0" w:afterAutospacing="1"/>
    </w:pPr>
    <w:rPr>
      <w:sz w:val="24"/>
      <w:lang w:val="en-US" w:eastAsia="zh-CN" w:bidi="ar"/>
    </w:rPr>
  </w:style>
  <w:style w:type="paragraph" w:styleId="745">
    <w:name w:val="Title"/>
    <w:uiPriority w:val="10"/>
    <w:qFormat/>
    <w:pPr>
      <w:contextualSpacing/>
      <w:spacing w:before="300" w:after="200"/>
    </w:pPr>
    <w:rPr>
      <w:rFonts w:hint="default" w:ascii="Times New Roman" w:hAnsi="Times New Roman" w:eastAsia="宋体" w:cs="Times New Roman"/>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23"/>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paragraph" w:styleId="751" w:customStyle="1">
    <w:name w:val="正文首行缩进 21"/>
    <w:basedOn w:val="752"/>
    <w:uiPriority w:val="0"/>
    <w:qFormat/>
  </w:style>
  <w:style w:type="paragraph" w:styleId="752" w:customStyle="1">
    <w:name w:val="正文文本缩进1"/>
    <w:basedOn w:val="713"/>
    <w:next w:val="713"/>
    <w:uiPriority w:val="0"/>
    <w:qFormat/>
    <w:pPr>
      <w:ind w:firstLine="552"/>
      <w:spacing w:before="240" w:line="360" w:lineRule="auto"/>
    </w:pPr>
    <w:rPr>
      <w:rFonts w:ascii="宋体" w:hAnsi="宋体"/>
      <w:sz w:val="20"/>
      <w:szCs w:val="20"/>
    </w:rPr>
  </w:style>
  <w:style w:type="character" w:styleId="753" w:customStyle="1">
    <w:name w:val="Heading 6 Char"/>
    <w:link w:val="719"/>
    <w:uiPriority w:val="9"/>
    <w:qFormat/>
    <w:rPr>
      <w:rFonts w:ascii="Arial" w:hAnsi="Arial" w:eastAsia="Arial" w:cs="Arial"/>
      <w:b/>
      <w:bCs/>
      <w:sz w:val="22"/>
      <w:szCs w:val="22"/>
    </w:rPr>
  </w:style>
  <w:style w:type="character" w:styleId="754" w:customStyle="1">
    <w:name w:val="Heading 7 Char"/>
    <w:link w:val="720"/>
    <w:uiPriority w:val="9"/>
    <w:qFormat/>
    <w:rPr>
      <w:rFonts w:ascii="Arial" w:hAnsi="Arial" w:eastAsia="Arial" w:cs="Arial"/>
      <w:b/>
      <w:bCs/>
      <w:i/>
      <w:iCs/>
      <w:sz w:val="22"/>
      <w:szCs w:val="22"/>
    </w:rPr>
  </w:style>
  <w:style w:type="character" w:styleId="755" w:customStyle="1">
    <w:name w:val="Heading 8 Char"/>
    <w:link w:val="721"/>
    <w:uiPriority w:val="9"/>
    <w:qFormat/>
    <w:rPr>
      <w:rFonts w:ascii="Arial" w:hAnsi="Arial" w:eastAsia="Arial" w:cs="Arial"/>
      <w:i/>
      <w:iCs/>
      <w:sz w:val="22"/>
      <w:szCs w:val="22"/>
    </w:rPr>
  </w:style>
  <w:style w:type="character" w:styleId="756" w:customStyle="1">
    <w:name w:val="Heading 9 Char"/>
    <w:link w:val="722"/>
    <w:uiPriority w:val="9"/>
    <w:qFormat/>
    <w:rPr>
      <w:rFonts w:ascii="Arial" w:hAnsi="Arial" w:eastAsia="Arial" w:cs="Arial"/>
      <w:i/>
      <w:iCs/>
      <w:sz w:val="21"/>
      <w:szCs w:val="21"/>
    </w:r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Subtitle Char"/>
    <w:link w:val="738"/>
    <w:uiPriority w:val="11"/>
    <w:qFormat/>
    <w:rPr>
      <w:sz w:val="24"/>
      <w:szCs w:val="24"/>
    </w:rPr>
  </w:style>
  <w:style w:type="paragraph" w:styleId="759">
    <w:name w:val="Quote"/>
    <w:link w:val="760"/>
    <w:uiPriority w:val="29"/>
    <w:qFormat/>
    <w:pPr>
      <w:ind w:left="720" w:right="720"/>
    </w:pPr>
    <w:rPr>
      <w:rFonts w:hint="default" w:ascii="Times New Roman" w:hAnsi="Times New Roman" w:eastAsia="宋体" w:cs="Times New Roman"/>
      <w:i/>
    </w:rPr>
  </w:style>
  <w:style w:type="character" w:styleId="760" w:customStyle="1">
    <w:name w:val="Quote Char"/>
    <w:link w:val="759"/>
    <w:uiPriority w:val="29"/>
    <w:qFormat/>
    <w:rPr>
      <w:i/>
    </w:rPr>
  </w:style>
  <w:style w:type="paragraph" w:styleId="761">
    <w:name w:val="Intense Quote"/>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62" w:customStyle="1">
    <w:name w:val="Intense Quote Char"/>
    <w:link w:val="761"/>
    <w:uiPriority w:val="30"/>
    <w:qFormat/>
    <w:rPr>
      <w:i/>
    </w:rPr>
  </w:style>
  <w:style w:type="character" w:styleId="763" w:customStyle="1">
    <w:name w:val="Caption Char"/>
    <w:link w:val="734"/>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Endnote Text Char"/>
    <w:link w:val="733"/>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1"/>
    <w:basedOn w:val="713"/>
    <w:next w:val="713"/>
    <w:link w:val="902"/>
    <w:uiPriority w:val="0"/>
    <w:qFormat/>
    <w:pPr>
      <w:jc w:val="center"/>
      <w:keepLines/>
      <w:keepNext/>
      <w:spacing w:line="360" w:lineRule="auto"/>
      <w:outlineLvl w:val="0"/>
    </w:pPr>
    <w:rPr>
      <w:b/>
      <w:bCs/>
      <w:sz w:val="36"/>
      <w:szCs w:val="44"/>
    </w:rPr>
  </w:style>
  <w:style w:type="paragraph" w:styleId="892" w:customStyle="1">
    <w:name w:val="标题 211"/>
    <w:basedOn w:val="713"/>
    <w:next w:val="713"/>
    <w:link w:val="903"/>
    <w:uiPriority w:val="0"/>
    <w:qFormat/>
    <w:pPr>
      <w:ind w:firstLine="200"/>
      <w:keepLines/>
      <w:keepNext/>
      <w:spacing w:line="360" w:lineRule="auto"/>
      <w:outlineLvl w:val="1"/>
    </w:pPr>
    <w:rPr>
      <w:rFonts w:ascii="Cambria" w:hAnsi="Cambria"/>
      <w:b/>
      <w:bCs/>
      <w:sz w:val="28"/>
      <w:szCs w:val="32"/>
    </w:rPr>
  </w:style>
  <w:style w:type="paragraph" w:styleId="893" w:customStyle="1">
    <w:name w:val="标题 311"/>
    <w:basedOn w:val="713"/>
    <w:next w:val="713"/>
    <w:link w:val="904"/>
    <w:uiPriority w:val="0"/>
    <w:qFormat/>
    <w:pPr>
      <w:keepLines/>
      <w:keepNext/>
      <w:spacing w:line="360" w:lineRule="auto"/>
      <w:outlineLvl w:val="2"/>
    </w:pPr>
    <w:rPr>
      <w:b/>
      <w:bCs/>
      <w:sz w:val="24"/>
      <w:szCs w:val="32"/>
    </w:rPr>
  </w:style>
  <w:style w:type="paragraph" w:styleId="894" w:customStyle="1">
    <w:name w:val="标题 41"/>
    <w:basedOn w:val="713"/>
    <w:next w:val="713"/>
    <w:link w:val="905"/>
    <w:uiPriority w:val="0"/>
    <w:qFormat/>
    <w:pPr>
      <w:keepLines/>
      <w:keepNext/>
      <w:spacing w:line="400" w:lineRule="exact"/>
      <w:outlineLvl w:val="3"/>
    </w:pPr>
    <w:rPr>
      <w:rFonts w:ascii="宋体" w:hAnsi="Arial"/>
      <w:b/>
      <w:bCs/>
      <w:sz w:val="24"/>
      <w:szCs w:val="28"/>
    </w:rPr>
  </w:style>
  <w:style w:type="paragraph" w:styleId="895" w:customStyle="1">
    <w:name w:val="标题 51"/>
    <w:basedOn w:val="713"/>
    <w:next w:val="713"/>
    <w:link w:val="906"/>
    <w:uiPriority w:val="0"/>
    <w:qFormat/>
    <w:pPr>
      <w:ind w:left="992" w:hanging="992"/>
      <w:keepLines/>
      <w:keepNext/>
      <w:spacing w:before="280" w:after="290" w:line="376" w:lineRule="auto"/>
      <w:outlineLvl w:val="4"/>
    </w:pPr>
    <w:rPr>
      <w:b/>
      <w:bCs/>
      <w:sz w:val="28"/>
      <w:szCs w:val="28"/>
    </w:rPr>
  </w:style>
  <w:style w:type="paragraph" w:styleId="896" w:customStyle="1">
    <w:name w:val="标题 61"/>
    <w:basedOn w:val="713"/>
    <w:next w:val="713"/>
    <w:link w:val="907"/>
    <w:uiPriority w:val="0"/>
    <w:qFormat/>
    <w:pPr>
      <w:keepLines/>
      <w:keepNext/>
      <w:spacing w:before="240" w:after="64" w:line="317" w:lineRule="auto"/>
      <w:outlineLvl w:val="5"/>
    </w:pPr>
    <w:rPr>
      <w:rFonts w:ascii="Cambria" w:hAnsi="Cambria"/>
      <w:b/>
      <w:bCs/>
      <w:sz w:val="24"/>
    </w:rPr>
  </w:style>
  <w:style w:type="paragraph" w:styleId="897" w:customStyle="1">
    <w:name w:val="标题 71"/>
    <w:basedOn w:val="713"/>
    <w:next w:val="713"/>
    <w:link w:val="908"/>
    <w:uiPriority w:val="0"/>
    <w:qFormat/>
    <w:pPr>
      <w:keepLines/>
      <w:keepNext/>
      <w:spacing w:before="240" w:after="64" w:line="317" w:lineRule="auto"/>
      <w:outlineLvl w:val="6"/>
    </w:pPr>
    <w:rPr>
      <w:b/>
      <w:bCs/>
      <w:sz w:val="24"/>
    </w:rPr>
  </w:style>
  <w:style w:type="paragraph" w:styleId="898" w:customStyle="1">
    <w:name w:val="标题 81"/>
    <w:basedOn w:val="713"/>
    <w:next w:val="713"/>
    <w:link w:val="909"/>
    <w:uiPriority w:val="0"/>
    <w:qFormat/>
    <w:pPr>
      <w:keepLines/>
      <w:keepNext/>
      <w:spacing w:before="240" w:after="64" w:line="317" w:lineRule="auto"/>
      <w:outlineLvl w:val="7"/>
    </w:pPr>
    <w:rPr>
      <w:rFonts w:ascii="Cambria" w:hAnsi="Cambria"/>
      <w:sz w:val="24"/>
    </w:rPr>
  </w:style>
  <w:style w:type="paragraph" w:styleId="899" w:customStyle="1">
    <w:name w:val="标题 91"/>
    <w:basedOn w:val="713"/>
    <w:next w:val="713"/>
    <w:link w:val="910"/>
    <w:uiPriority w:val="0"/>
    <w:qFormat/>
    <w:pPr>
      <w:keepLines/>
      <w:keepNext/>
      <w:spacing w:before="240" w:after="64" w:line="317" w:lineRule="auto"/>
      <w:outlineLvl w:val="8"/>
    </w:pPr>
    <w:rPr>
      <w:rFonts w:ascii="Cambria" w:hAnsi="Cambria"/>
      <w:szCs w:val="21"/>
    </w:rPr>
  </w:style>
  <w:style w:type="character" w:styleId="900" w:customStyle="1">
    <w:name w:val="默认段落字体1"/>
    <w:link w:val="713"/>
    <w:uiPriority w:val="0"/>
    <w:semiHidden/>
    <w:qFormat/>
  </w:style>
  <w:style w:type="table" w:styleId="901" w:customStyle="1">
    <w:name w:val="普通表格1"/>
    <w:uiPriority w:val="0"/>
    <w:semiHidden/>
    <w:qFormat/>
    <w:tblPr/>
  </w:style>
  <w:style w:type="character" w:styleId="902" w:customStyle="1">
    <w:name w:val="标题 1 Char"/>
    <w:link w:val="891"/>
    <w:uiPriority w:val="0"/>
    <w:qFormat/>
    <w:rPr>
      <w:b/>
      <w:bCs/>
      <w:sz w:val="36"/>
      <w:szCs w:val="44"/>
    </w:rPr>
  </w:style>
  <w:style w:type="character" w:styleId="903" w:customStyle="1">
    <w:name w:val="标题 2 Char"/>
    <w:link w:val="892"/>
    <w:uiPriority w:val="0"/>
    <w:qFormat/>
    <w:rPr>
      <w:rFonts w:ascii="Cambria" w:hAnsi="Cambria" w:cs="Times New Roman"/>
      <w:b/>
      <w:bCs/>
      <w:sz w:val="28"/>
      <w:szCs w:val="32"/>
    </w:rPr>
  </w:style>
  <w:style w:type="character" w:styleId="904" w:customStyle="1">
    <w:name w:val="标题 3 Char"/>
    <w:link w:val="893"/>
    <w:uiPriority w:val="0"/>
    <w:qFormat/>
    <w:rPr>
      <w:rFonts w:ascii="Times New Roman" w:hAnsi="Times New Roman"/>
      <w:b/>
      <w:bCs/>
      <w:sz w:val="24"/>
      <w:szCs w:val="32"/>
    </w:rPr>
  </w:style>
  <w:style w:type="character" w:styleId="905" w:customStyle="1">
    <w:name w:val="标题 4 Char"/>
    <w:link w:val="894"/>
    <w:uiPriority w:val="0"/>
    <w:qFormat/>
    <w:rPr>
      <w:rFonts w:ascii="宋体" w:hAnsi="Arial"/>
      <w:b/>
      <w:bCs/>
      <w:sz w:val="24"/>
      <w:szCs w:val="28"/>
    </w:rPr>
  </w:style>
  <w:style w:type="character" w:styleId="906" w:customStyle="1">
    <w:name w:val="标题 5 Char"/>
    <w:link w:val="895"/>
    <w:uiPriority w:val="0"/>
    <w:qFormat/>
    <w:rPr>
      <w:b/>
      <w:bCs/>
      <w:sz w:val="28"/>
      <w:szCs w:val="28"/>
    </w:rPr>
  </w:style>
  <w:style w:type="character" w:styleId="907" w:customStyle="1">
    <w:name w:val="标题 6 Char"/>
    <w:link w:val="896"/>
    <w:uiPriority w:val="0"/>
    <w:qFormat/>
    <w:rPr>
      <w:rFonts w:ascii="Cambria" w:hAnsi="Cambria"/>
      <w:b/>
      <w:bCs/>
      <w:sz w:val="24"/>
      <w:szCs w:val="24"/>
    </w:rPr>
  </w:style>
  <w:style w:type="character" w:styleId="908" w:customStyle="1">
    <w:name w:val="标题 7 Char"/>
    <w:link w:val="897"/>
    <w:uiPriority w:val="0"/>
    <w:qFormat/>
    <w:rPr>
      <w:b/>
      <w:bCs/>
      <w:sz w:val="24"/>
      <w:szCs w:val="24"/>
    </w:rPr>
  </w:style>
  <w:style w:type="character" w:styleId="909" w:customStyle="1">
    <w:name w:val="标题 8 Char"/>
    <w:link w:val="898"/>
    <w:uiPriority w:val="0"/>
    <w:qFormat/>
    <w:rPr>
      <w:rFonts w:ascii="Cambria" w:hAnsi="Cambria"/>
      <w:sz w:val="24"/>
      <w:szCs w:val="24"/>
    </w:rPr>
  </w:style>
  <w:style w:type="character" w:styleId="910" w:customStyle="1">
    <w:name w:val="标题 9 Char"/>
    <w:link w:val="899"/>
    <w:uiPriority w:val="0"/>
    <w:qFormat/>
    <w:rPr>
      <w:rFonts w:ascii="Cambria" w:hAnsi="Cambria"/>
      <w:sz w:val="21"/>
      <w:szCs w:val="21"/>
    </w:rPr>
  </w:style>
  <w:style w:type="paragraph" w:styleId="911" w:customStyle="1">
    <w:name w:val="目录 71"/>
    <w:basedOn w:val="713"/>
    <w:next w:val="713"/>
    <w:uiPriority w:val="39"/>
    <w:qFormat/>
    <w:pPr>
      <w:ind w:left="2520"/>
    </w:pPr>
    <w:rPr>
      <w:szCs w:val="22"/>
    </w:rPr>
  </w:style>
  <w:style w:type="paragraph" w:styleId="912" w:customStyle="1">
    <w:name w:val="列表编号 21"/>
    <w:basedOn w:val="913"/>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913" w:customStyle="1">
    <w:name w:val="列表编号1"/>
    <w:basedOn w:val="713"/>
    <w:uiPriority w:val="0"/>
    <w:qFormat/>
    <w:pPr>
      <w:ind w:left="1125" w:hanging="555"/>
      <w:tabs>
        <w:tab w:val="left" w:pos="1125" w:leader="none"/>
      </w:tabs>
    </w:pPr>
  </w:style>
  <w:style w:type="paragraph" w:styleId="914" w:customStyle="1">
    <w:name w:val="引文目录1"/>
    <w:basedOn w:val="713"/>
    <w:next w:val="713"/>
    <w:uiPriority w:val="0"/>
    <w:qFormat/>
    <w:pPr>
      <w:ind w:left="420" w:firstLine="200"/>
      <w:spacing w:line="312" w:lineRule="auto"/>
    </w:pPr>
    <w:rPr>
      <w:szCs w:val="21"/>
    </w:rPr>
  </w:style>
  <w:style w:type="paragraph" w:styleId="915" w:customStyle="1">
    <w:name w:val="列表项目符号 41"/>
    <w:basedOn w:val="713"/>
    <w:uiPriority w:val="0"/>
    <w:qFormat/>
    <w:pPr>
      <w:ind w:left="425" w:hanging="425"/>
      <w:tabs>
        <w:tab w:val="left" w:pos="425" w:leader="none"/>
        <w:tab w:val="left" w:pos="735" w:leader="none"/>
      </w:tabs>
    </w:pPr>
  </w:style>
  <w:style w:type="paragraph" w:styleId="916" w:customStyle="1">
    <w:name w:val="索引 81"/>
    <w:basedOn w:val="713"/>
    <w:next w:val="713"/>
    <w:uiPriority w:val="0"/>
    <w:qFormat/>
    <w:pPr>
      <w:ind w:left="2940"/>
    </w:pPr>
    <w:rPr>
      <w:rFonts w:eastAsia="楷体_GB2312"/>
      <w:sz w:val="26"/>
      <w:szCs w:val="20"/>
    </w:rPr>
  </w:style>
  <w:style w:type="paragraph" w:styleId="917" w:customStyle="1">
    <w:name w:val="正文缩进11"/>
    <w:basedOn w:val="713"/>
    <w:link w:val="918"/>
    <w:uiPriority w:val="0"/>
    <w:qFormat/>
    <w:pPr>
      <w:ind w:firstLine="420"/>
      <w:jc w:val="left"/>
    </w:pPr>
    <w:rPr>
      <w:rFonts w:eastAsia="楷体_GB2312"/>
      <w:sz w:val="24"/>
      <w:szCs w:val="20"/>
    </w:rPr>
  </w:style>
  <w:style w:type="character" w:styleId="918" w:customStyle="1">
    <w:name w:val="正文缩进 Char"/>
    <w:link w:val="917"/>
    <w:uiPriority w:val="0"/>
    <w:qFormat/>
    <w:rPr>
      <w:rFonts w:ascii="Times New Roman" w:hAnsi="Times New Roman" w:eastAsia="楷体_GB2312" w:cs="Times New Roman"/>
      <w:sz w:val="24"/>
      <w:szCs w:val="20"/>
    </w:rPr>
  </w:style>
  <w:style w:type="paragraph" w:styleId="919" w:customStyle="1">
    <w:name w:val="题注1"/>
    <w:basedOn w:val="713"/>
    <w:next w:val="713"/>
    <w:uiPriority w:val="0"/>
    <w:qFormat/>
    <w:rPr>
      <w:rFonts w:ascii="Cambria" w:hAnsi="Cambria" w:eastAsia="黑体"/>
      <w:sz w:val="20"/>
      <w:szCs w:val="20"/>
    </w:rPr>
  </w:style>
  <w:style w:type="paragraph" w:styleId="920" w:customStyle="1">
    <w:name w:val="索引 51"/>
    <w:basedOn w:val="713"/>
    <w:next w:val="713"/>
    <w:uiPriority w:val="0"/>
    <w:qFormat/>
    <w:pPr>
      <w:ind w:left="1680"/>
    </w:pPr>
    <w:rPr>
      <w:rFonts w:eastAsia="楷体_GB2312"/>
      <w:sz w:val="26"/>
      <w:szCs w:val="20"/>
    </w:rPr>
  </w:style>
  <w:style w:type="paragraph" w:styleId="921" w:customStyle="1">
    <w:name w:val="列表项目符号1"/>
    <w:basedOn w:val="713"/>
    <w:uiPriority w:val="0"/>
    <w:qFormat/>
    <w:pPr>
      <w:ind w:left="360" w:firstLine="200"/>
      <w:tabs>
        <w:tab w:val="left" w:pos="360" w:leader="none"/>
      </w:tabs>
    </w:pPr>
  </w:style>
  <w:style w:type="paragraph" w:styleId="922" w:customStyle="1">
    <w:name w:val="文档结构图11"/>
    <w:basedOn w:val="713"/>
    <w:link w:val="923"/>
    <w:uiPriority w:val="0"/>
    <w:qFormat/>
    <w:rPr>
      <w:rFonts w:ascii="宋体"/>
      <w:sz w:val="18"/>
      <w:szCs w:val="18"/>
    </w:rPr>
  </w:style>
  <w:style w:type="character" w:styleId="923" w:customStyle="1">
    <w:name w:val="文档结构图 Char"/>
    <w:link w:val="922"/>
    <w:uiPriority w:val="0"/>
    <w:qFormat/>
    <w:rPr>
      <w:rFonts w:ascii="宋体"/>
      <w:sz w:val="18"/>
      <w:szCs w:val="18"/>
    </w:rPr>
  </w:style>
  <w:style w:type="paragraph" w:styleId="924" w:customStyle="1">
    <w:name w:val="引文目录标题11"/>
    <w:basedOn w:val="713"/>
    <w:next w:val="713"/>
    <w:uiPriority w:val="0"/>
    <w:qFormat/>
    <w:pPr>
      <w:spacing w:before="120"/>
    </w:pPr>
    <w:rPr>
      <w:rFonts w:ascii="Arial" w:hAnsi="Arial" w:cs="Arial"/>
      <w:sz w:val="24"/>
    </w:rPr>
  </w:style>
  <w:style w:type="paragraph" w:styleId="925" w:customStyle="1">
    <w:name w:val="批注文字1"/>
    <w:basedOn w:val="713"/>
    <w:link w:val="926"/>
    <w:uiPriority w:val="0"/>
    <w:qFormat/>
    <w:pPr>
      <w:jc w:val="left"/>
    </w:pPr>
    <w:rPr>
      <w:szCs w:val="22"/>
    </w:rPr>
  </w:style>
  <w:style w:type="character" w:styleId="926" w:customStyle="1">
    <w:name w:val="批注文字 Char3"/>
    <w:link w:val="925"/>
    <w:uiPriority w:val="0"/>
    <w:qFormat/>
    <w:rPr>
      <w:rFonts w:ascii="Times New Roman" w:hAnsi="Times New Roman"/>
      <w:sz w:val="21"/>
      <w:szCs w:val="22"/>
    </w:rPr>
  </w:style>
  <w:style w:type="paragraph" w:styleId="927" w:customStyle="1">
    <w:name w:val="索引 61"/>
    <w:basedOn w:val="713"/>
    <w:next w:val="713"/>
    <w:uiPriority w:val="0"/>
    <w:qFormat/>
    <w:pPr>
      <w:ind w:left="2100"/>
    </w:pPr>
    <w:rPr>
      <w:rFonts w:eastAsia="楷体_GB2312"/>
      <w:sz w:val="26"/>
      <w:szCs w:val="20"/>
    </w:rPr>
  </w:style>
  <w:style w:type="paragraph" w:styleId="928" w:customStyle="1">
    <w:name w:val="正文文本 311"/>
    <w:basedOn w:val="713"/>
    <w:link w:val="929"/>
    <w:uiPriority w:val="0"/>
    <w:qFormat/>
    <w:rPr>
      <w:rFonts w:ascii="宋体"/>
      <w:sz w:val="24"/>
      <w:szCs w:val="20"/>
    </w:rPr>
  </w:style>
  <w:style w:type="character" w:styleId="929" w:customStyle="1">
    <w:name w:val="正文文本 3 Char"/>
    <w:link w:val="928"/>
    <w:uiPriority w:val="0"/>
    <w:qFormat/>
    <w:rPr>
      <w:rFonts w:ascii="宋体"/>
      <w:sz w:val="24"/>
    </w:rPr>
  </w:style>
  <w:style w:type="paragraph" w:styleId="930" w:customStyle="1">
    <w:name w:val="结束语1"/>
    <w:basedOn w:val="713"/>
    <w:link w:val="931"/>
    <w:uiPriority w:val="0"/>
    <w:qFormat/>
    <w:pPr>
      <w:ind w:left="100"/>
    </w:pPr>
    <w:rPr>
      <w:sz w:val="24"/>
    </w:rPr>
  </w:style>
  <w:style w:type="character" w:styleId="931" w:customStyle="1">
    <w:name w:val="结束语 Char"/>
    <w:link w:val="930"/>
    <w:uiPriority w:val="0"/>
    <w:qFormat/>
    <w:rPr>
      <w:sz w:val="24"/>
      <w:szCs w:val="24"/>
    </w:rPr>
  </w:style>
  <w:style w:type="paragraph" w:styleId="932" w:customStyle="1">
    <w:name w:val="列表项目符号 31"/>
    <w:basedOn w:val="713"/>
    <w:uiPriority w:val="0"/>
    <w:qFormat/>
    <w:pPr>
      <w:ind w:left="1200" w:firstLine="200"/>
      <w:tabs>
        <w:tab w:val="left" w:pos="180" w:leader="none"/>
        <w:tab w:val="left" w:pos="1200" w:leader="none"/>
      </w:tabs>
    </w:pPr>
  </w:style>
  <w:style w:type="paragraph" w:styleId="933" w:customStyle="1">
    <w:name w:val="正文文本11"/>
    <w:basedOn w:val="713"/>
    <w:next w:val="713"/>
    <w:link w:val="934"/>
    <w:uiPriority w:val="0"/>
    <w:unhideWhenUsed/>
    <w:qFormat/>
    <w:pPr>
      <w:spacing w:after="120"/>
    </w:pPr>
    <w:rPr>
      <w:sz w:val="20"/>
    </w:rPr>
  </w:style>
  <w:style w:type="character" w:styleId="934" w:customStyle="1">
    <w:name w:val="正文文本 Char1"/>
    <w:link w:val="933"/>
    <w:uiPriority w:val="0"/>
    <w:qFormat/>
    <w:rPr>
      <w:rFonts w:ascii="Times New Roman" w:hAnsi="Times New Roman" w:eastAsia="宋体" w:cs="Times New Roman"/>
      <w:szCs w:val="24"/>
    </w:rPr>
  </w:style>
  <w:style w:type="paragraph" w:styleId="935" w:customStyle="1">
    <w:name w:val="正文文本缩进11"/>
    <w:basedOn w:val="713"/>
    <w:next w:val="936"/>
    <w:link w:val="937"/>
    <w:uiPriority w:val="0"/>
    <w:qFormat/>
    <w:pPr>
      <w:ind w:left="420"/>
      <w:spacing w:after="120"/>
    </w:pPr>
  </w:style>
  <w:style w:type="paragraph" w:styleId="936" w:customStyle="1">
    <w:name w:val="寄信人地址11"/>
    <w:basedOn w:val="713"/>
    <w:uiPriority w:val="0"/>
    <w:qFormat/>
    <w:rPr>
      <w:rFonts w:ascii="Arial" w:hAnsi="Arial" w:eastAsia="楷体_GB2312"/>
      <w:sz w:val="26"/>
      <w:szCs w:val="20"/>
    </w:rPr>
  </w:style>
  <w:style w:type="character" w:styleId="937" w:customStyle="1">
    <w:name w:val="正文文本缩进 Char"/>
    <w:link w:val="935"/>
    <w:uiPriority w:val="0"/>
    <w:qFormat/>
    <w:rPr>
      <w:sz w:val="21"/>
      <w:szCs w:val="24"/>
    </w:rPr>
  </w:style>
  <w:style w:type="paragraph" w:styleId="938" w:customStyle="1">
    <w:name w:val="列表编号 31"/>
    <w:basedOn w:val="913"/>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939" w:customStyle="1">
    <w:name w:val="列表 21"/>
    <w:basedOn w:val="713"/>
    <w:uiPriority w:val="0"/>
    <w:qFormat/>
    <w:pPr>
      <w:ind w:left="840" w:hanging="420"/>
    </w:pPr>
  </w:style>
  <w:style w:type="paragraph" w:styleId="940" w:customStyle="1">
    <w:name w:val="列表接续1"/>
    <w:basedOn w:val="713"/>
    <w:uiPriority w:val="0"/>
    <w:qFormat/>
    <w:pPr>
      <w:ind w:left="420"/>
      <w:spacing w:after="120"/>
    </w:pPr>
    <w:rPr>
      <w:rFonts w:eastAsia="仿宋_GB2312"/>
      <w:sz w:val="30"/>
      <w:szCs w:val="20"/>
    </w:rPr>
  </w:style>
  <w:style w:type="paragraph" w:styleId="941" w:customStyle="1">
    <w:name w:val="文本块1"/>
    <w:basedOn w:val="713"/>
    <w:link w:val="942"/>
    <w:uiPriority w:val="0"/>
    <w:qFormat/>
    <w:pPr>
      <w:ind w:left="630" w:right="-609" w:firstLine="420"/>
      <w:spacing w:line="360" w:lineRule="auto"/>
    </w:pPr>
    <w:rPr>
      <w:rFonts w:ascii="仿宋_GB2312" w:eastAsia="仿宋_GB2312"/>
      <w:szCs w:val="20"/>
    </w:rPr>
  </w:style>
  <w:style w:type="character" w:styleId="942" w:customStyle="1">
    <w:name w:val="文本块 Char"/>
    <w:link w:val="941"/>
    <w:uiPriority w:val="0"/>
    <w:qFormat/>
    <w:rPr>
      <w:rFonts w:ascii="仿宋_GB2312" w:eastAsia="仿宋_GB2312"/>
      <w:sz w:val="21"/>
    </w:rPr>
  </w:style>
  <w:style w:type="paragraph" w:styleId="943" w:customStyle="1">
    <w:name w:val="列表项目符号 21"/>
    <w:basedOn w:val="713"/>
    <w:uiPriority w:val="0"/>
    <w:qFormat/>
    <w:pPr>
      <w:ind w:left="780" w:firstLine="200"/>
      <w:tabs>
        <w:tab w:val="left" w:pos="780" w:leader="none"/>
      </w:tabs>
    </w:pPr>
  </w:style>
  <w:style w:type="paragraph" w:styleId="944" w:customStyle="1">
    <w:name w:val="索引 411"/>
    <w:basedOn w:val="713"/>
    <w:next w:val="713"/>
    <w:uiPriority w:val="0"/>
    <w:qFormat/>
    <w:pPr>
      <w:ind w:left="600"/>
    </w:pPr>
    <w:rPr>
      <w:rFonts w:ascii="Times New Roman" w:hAnsi="Times New Roman"/>
    </w:rPr>
  </w:style>
  <w:style w:type="paragraph" w:styleId="945" w:customStyle="1">
    <w:name w:val="目录 511"/>
    <w:basedOn w:val="713"/>
    <w:next w:val="713"/>
    <w:uiPriority w:val="39"/>
    <w:qFormat/>
    <w:pPr>
      <w:ind w:left="1680"/>
    </w:pPr>
    <w:rPr>
      <w:szCs w:val="22"/>
    </w:rPr>
  </w:style>
  <w:style w:type="paragraph" w:styleId="946" w:customStyle="1">
    <w:name w:val="目录 31"/>
    <w:basedOn w:val="947"/>
    <w:next w:val="947"/>
    <w:uiPriority w:val="39"/>
    <w:qFormat/>
    <w:pPr>
      <w:ind w:left="840"/>
    </w:pPr>
  </w:style>
  <w:style w:type="paragraph" w:styleId="94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8" w:customStyle="1">
    <w:name w:val="纯文本1111"/>
    <w:basedOn w:val="713"/>
    <w:link w:val="949"/>
    <w:uiPriority w:val="0"/>
    <w:qFormat/>
    <w:rPr>
      <w:rFonts w:ascii="宋体" w:hAnsi="Courier New" w:eastAsia="楷体_GB2312"/>
      <w:sz w:val="28"/>
      <w:szCs w:val="20"/>
    </w:rPr>
  </w:style>
  <w:style w:type="character" w:styleId="949" w:customStyle="1">
    <w:name w:val="纯文本 Char"/>
    <w:link w:val="948"/>
    <w:uiPriority w:val="0"/>
    <w:qFormat/>
    <w:rPr>
      <w:rFonts w:ascii="宋体" w:hAnsi="Courier New" w:eastAsia="楷体_GB2312"/>
      <w:sz w:val="28"/>
    </w:rPr>
  </w:style>
  <w:style w:type="paragraph" w:styleId="950" w:customStyle="1">
    <w:name w:val="列表项目符号 51"/>
    <w:basedOn w:val="713"/>
    <w:uiPriority w:val="0"/>
    <w:qFormat/>
    <w:pPr>
      <w:ind w:left="840" w:hanging="360"/>
      <w:tabs>
        <w:tab w:val="left" w:pos="432" w:leader="none"/>
        <w:tab w:val="left" w:pos="840" w:leader="none"/>
      </w:tabs>
    </w:pPr>
  </w:style>
  <w:style w:type="paragraph" w:styleId="951" w:customStyle="1">
    <w:name w:val="列表编号 41"/>
    <w:basedOn w:val="913"/>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952" w:customStyle="1">
    <w:name w:val="目录 81"/>
    <w:basedOn w:val="713"/>
    <w:next w:val="713"/>
    <w:uiPriority w:val="39"/>
    <w:qFormat/>
    <w:pPr>
      <w:ind w:left="2940"/>
    </w:pPr>
    <w:rPr>
      <w:szCs w:val="22"/>
    </w:rPr>
  </w:style>
  <w:style w:type="paragraph" w:styleId="953" w:customStyle="1">
    <w:name w:val="索引 31"/>
    <w:basedOn w:val="713"/>
    <w:next w:val="713"/>
    <w:uiPriority w:val="0"/>
    <w:qFormat/>
    <w:pPr>
      <w:ind w:left="840"/>
    </w:pPr>
    <w:rPr>
      <w:rFonts w:eastAsia="楷体_GB2312"/>
      <w:sz w:val="26"/>
      <w:szCs w:val="20"/>
    </w:rPr>
  </w:style>
  <w:style w:type="paragraph" w:styleId="954" w:customStyle="1">
    <w:name w:val="日期11"/>
    <w:basedOn w:val="713"/>
    <w:next w:val="713"/>
    <w:link w:val="955"/>
    <w:uiPriority w:val="0"/>
    <w:qFormat/>
    <w:pPr>
      <w:ind w:left="100"/>
    </w:pPr>
  </w:style>
  <w:style w:type="character" w:styleId="955" w:customStyle="1">
    <w:name w:val="日期 Char"/>
    <w:link w:val="954"/>
    <w:uiPriority w:val="0"/>
    <w:qFormat/>
    <w:rPr>
      <w:sz w:val="21"/>
      <w:szCs w:val="24"/>
    </w:rPr>
  </w:style>
  <w:style w:type="paragraph" w:styleId="956" w:customStyle="1">
    <w:name w:val="正文文本缩进 211"/>
    <w:basedOn w:val="713"/>
    <w:link w:val="957"/>
    <w:uiPriority w:val="0"/>
    <w:qFormat/>
    <w:pPr>
      <w:ind w:left="420"/>
      <w:spacing w:after="120" w:line="480" w:lineRule="auto"/>
    </w:pPr>
  </w:style>
  <w:style w:type="character" w:styleId="957" w:customStyle="1">
    <w:name w:val="正文文本缩进 2 Char"/>
    <w:link w:val="956"/>
    <w:uiPriority w:val="0"/>
    <w:qFormat/>
    <w:rPr>
      <w:sz w:val="21"/>
      <w:szCs w:val="24"/>
    </w:rPr>
  </w:style>
  <w:style w:type="paragraph" w:styleId="958" w:customStyle="1">
    <w:name w:val="尾注文本1"/>
    <w:basedOn w:val="713"/>
    <w:link w:val="959"/>
    <w:uiPriority w:val="0"/>
    <w:qFormat/>
    <w:pPr>
      <w:ind w:firstLine="200"/>
      <w:jc w:val="left"/>
      <w:spacing w:line="312" w:lineRule="auto"/>
    </w:pPr>
    <w:rPr>
      <w:szCs w:val="21"/>
    </w:rPr>
  </w:style>
  <w:style w:type="character" w:styleId="959" w:customStyle="1">
    <w:name w:val="尾注文本 Char"/>
    <w:link w:val="958"/>
    <w:uiPriority w:val="0"/>
    <w:qFormat/>
    <w:rPr>
      <w:sz w:val="21"/>
      <w:szCs w:val="21"/>
    </w:rPr>
  </w:style>
  <w:style w:type="paragraph" w:styleId="960" w:customStyle="1">
    <w:name w:val="批注框文本1"/>
    <w:basedOn w:val="713"/>
    <w:link w:val="961"/>
    <w:uiPriority w:val="0"/>
    <w:qFormat/>
    <w:rPr>
      <w:sz w:val="18"/>
      <w:szCs w:val="18"/>
    </w:rPr>
  </w:style>
  <w:style w:type="character" w:styleId="961" w:customStyle="1">
    <w:name w:val="批注框文本 Char"/>
    <w:link w:val="960"/>
    <w:uiPriority w:val="0"/>
    <w:qFormat/>
    <w:rPr>
      <w:sz w:val="18"/>
      <w:szCs w:val="18"/>
    </w:rPr>
  </w:style>
  <w:style w:type="paragraph" w:styleId="962" w:customStyle="1">
    <w:name w:val="页脚1"/>
    <w:basedOn w:val="713"/>
    <w:next w:val="713"/>
    <w:link w:val="963"/>
    <w:uiPriority w:val="0"/>
    <w:qFormat/>
    <w:pPr>
      <w:jc w:val="left"/>
      <w:tabs>
        <w:tab w:val="center" w:pos="4153" w:leader="none"/>
        <w:tab w:val="right" w:pos="8306" w:leader="none"/>
      </w:tabs>
    </w:pPr>
    <w:rPr>
      <w:sz w:val="18"/>
      <w:szCs w:val="18"/>
    </w:rPr>
  </w:style>
  <w:style w:type="character" w:styleId="963" w:customStyle="1">
    <w:name w:val="页脚 Char"/>
    <w:link w:val="962"/>
    <w:uiPriority w:val="0"/>
    <w:qFormat/>
    <w:rPr>
      <w:sz w:val="18"/>
      <w:szCs w:val="18"/>
    </w:rPr>
  </w:style>
  <w:style w:type="paragraph" w:styleId="964" w:customStyle="1">
    <w:name w:val="页眉11"/>
    <w:basedOn w:val="713"/>
    <w:link w:val="965"/>
    <w:uiPriority w:val="0"/>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Char"/>
    <w:link w:val="964"/>
    <w:uiPriority w:val="0"/>
    <w:qFormat/>
    <w:rPr>
      <w:sz w:val="18"/>
      <w:szCs w:val="18"/>
    </w:rPr>
  </w:style>
  <w:style w:type="paragraph" w:styleId="966" w:customStyle="1">
    <w:name w:val="目录 11"/>
    <w:basedOn w:val="713"/>
    <w:next w:val="713"/>
    <w:uiPriority w:val="39"/>
    <w:qFormat/>
    <w:pPr>
      <w:spacing w:before="60" w:line="400" w:lineRule="exact"/>
    </w:pPr>
    <w:rPr>
      <w:rFonts w:ascii="Times New Roman" w:hAnsi="Times New Roman" w:eastAsia="黑体"/>
    </w:rPr>
  </w:style>
  <w:style w:type="paragraph" w:styleId="967" w:customStyle="1">
    <w:name w:val="目录 41"/>
    <w:basedOn w:val="947"/>
    <w:next w:val="947"/>
    <w:uiPriority w:val="39"/>
    <w:qFormat/>
    <w:pPr>
      <w:ind w:left="1260"/>
    </w:pPr>
  </w:style>
  <w:style w:type="paragraph" w:styleId="968" w:customStyle="1">
    <w:name w:val="索引标题1"/>
    <w:basedOn w:val="713"/>
    <w:next w:val="969"/>
    <w:uiPriority w:val="0"/>
    <w:qFormat/>
    <w:rPr>
      <w:rFonts w:eastAsia="楷体_GB2312"/>
      <w:sz w:val="26"/>
      <w:szCs w:val="20"/>
    </w:rPr>
  </w:style>
  <w:style w:type="paragraph" w:styleId="969" w:customStyle="1">
    <w:name w:val="索引 11"/>
    <w:basedOn w:val="713"/>
    <w:next w:val="713"/>
    <w:uiPriority w:val="0"/>
    <w:qFormat/>
  </w:style>
  <w:style w:type="paragraph" w:styleId="970" w:customStyle="1">
    <w:name w:val="副标题1"/>
    <w:basedOn w:val="713"/>
    <w:next w:val="713"/>
    <w:link w:val="971"/>
    <w:uiPriority w:val="11"/>
    <w:qFormat/>
    <w:pPr>
      <w:jc w:val="center"/>
      <w:spacing w:before="240" w:after="60" w:line="312" w:lineRule="auto"/>
      <w:outlineLvl w:val="1"/>
    </w:pPr>
    <w:rPr>
      <w:rFonts w:ascii="Cambria" w:hAnsi="Cambria"/>
      <w:b/>
      <w:bCs/>
      <w:sz w:val="32"/>
      <w:szCs w:val="32"/>
    </w:rPr>
  </w:style>
  <w:style w:type="character" w:styleId="971" w:customStyle="1">
    <w:name w:val="副标题 Char2"/>
    <w:link w:val="970"/>
    <w:uiPriority w:val="11"/>
    <w:qFormat/>
    <w:rPr>
      <w:rFonts w:ascii="Cambria" w:hAnsi="Cambria"/>
      <w:b/>
      <w:bCs/>
      <w:sz w:val="32"/>
      <w:szCs w:val="32"/>
    </w:rPr>
  </w:style>
  <w:style w:type="paragraph" w:styleId="972" w:customStyle="1">
    <w:name w:val="列表编号 51"/>
    <w:basedOn w:val="913"/>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973" w:customStyle="1">
    <w:name w:val="列表1"/>
    <w:basedOn w:val="713"/>
    <w:uiPriority w:val="0"/>
    <w:qFormat/>
    <w:pPr>
      <w:ind w:left="420" w:hanging="420"/>
    </w:pPr>
  </w:style>
  <w:style w:type="paragraph" w:styleId="974" w:customStyle="1">
    <w:name w:val="脚注文本1"/>
    <w:basedOn w:val="713"/>
    <w:link w:val="975"/>
    <w:uiPriority w:val="0"/>
    <w:qFormat/>
    <w:pPr>
      <w:jc w:val="left"/>
      <w:spacing w:line="312" w:lineRule="atLeast"/>
    </w:pPr>
    <w:rPr>
      <w:sz w:val="18"/>
      <w:szCs w:val="20"/>
    </w:rPr>
  </w:style>
  <w:style w:type="character" w:styleId="975" w:customStyle="1">
    <w:name w:val="脚注文本 Char"/>
    <w:link w:val="974"/>
    <w:uiPriority w:val="0"/>
    <w:qFormat/>
    <w:rPr>
      <w:sz w:val="18"/>
    </w:rPr>
  </w:style>
  <w:style w:type="paragraph" w:styleId="976" w:customStyle="1">
    <w:name w:val="目录 61"/>
    <w:basedOn w:val="713"/>
    <w:next w:val="713"/>
    <w:uiPriority w:val="39"/>
    <w:qFormat/>
    <w:pPr>
      <w:ind w:left="2100"/>
    </w:pPr>
    <w:rPr>
      <w:szCs w:val="22"/>
    </w:rPr>
  </w:style>
  <w:style w:type="paragraph" w:styleId="977" w:customStyle="1">
    <w:name w:val="正文文本缩进 311"/>
    <w:basedOn w:val="713"/>
    <w:link w:val="978"/>
    <w:uiPriority w:val="0"/>
    <w:qFormat/>
    <w:pPr>
      <w:ind w:firstLine="480"/>
      <w:jc w:val="left"/>
      <w:spacing w:line="440" w:lineRule="atLeast"/>
    </w:pPr>
    <w:rPr>
      <w:sz w:val="24"/>
    </w:rPr>
  </w:style>
  <w:style w:type="character" w:styleId="978" w:customStyle="1">
    <w:name w:val="正文文本缩进 3 Char1"/>
    <w:link w:val="977"/>
    <w:uiPriority w:val="0"/>
    <w:qFormat/>
    <w:rPr>
      <w:rFonts w:ascii="Times New Roman" w:hAnsi="Times New Roman" w:eastAsia="宋体" w:cs="Times New Roman"/>
      <w:sz w:val="24"/>
      <w:szCs w:val="24"/>
    </w:rPr>
  </w:style>
  <w:style w:type="paragraph" w:styleId="979" w:customStyle="1">
    <w:name w:val="索引 71"/>
    <w:basedOn w:val="713"/>
    <w:next w:val="713"/>
    <w:uiPriority w:val="0"/>
    <w:qFormat/>
    <w:pPr>
      <w:ind w:left="2520"/>
    </w:pPr>
    <w:rPr>
      <w:rFonts w:eastAsia="楷体_GB2312"/>
      <w:sz w:val="26"/>
      <w:szCs w:val="20"/>
    </w:rPr>
  </w:style>
  <w:style w:type="paragraph" w:styleId="980" w:customStyle="1">
    <w:name w:val="索引 91"/>
    <w:basedOn w:val="713"/>
    <w:next w:val="713"/>
    <w:uiPriority w:val="0"/>
    <w:qFormat/>
    <w:pPr>
      <w:ind w:left="3360"/>
    </w:pPr>
    <w:rPr>
      <w:rFonts w:eastAsia="楷体_GB2312"/>
      <w:sz w:val="26"/>
      <w:szCs w:val="20"/>
    </w:rPr>
  </w:style>
  <w:style w:type="paragraph" w:styleId="981" w:customStyle="1">
    <w:name w:val="图表目录11"/>
    <w:basedOn w:val="713"/>
    <w:next w:val="713"/>
    <w:uiPriority w:val="0"/>
    <w:qFormat/>
    <w:pPr>
      <w:ind w:left="420" w:hanging="420"/>
      <w:jc w:val="left"/>
    </w:pPr>
    <w:rPr>
      <w:rFonts w:eastAsia="楷体_GB2312"/>
      <w:smallCaps/>
      <w:sz w:val="24"/>
      <w:szCs w:val="20"/>
    </w:rPr>
  </w:style>
  <w:style w:type="paragraph" w:styleId="982" w:customStyle="1">
    <w:name w:val="目录 21"/>
    <w:basedOn w:val="713"/>
    <w:next w:val="713"/>
    <w:uiPriority w:val="39"/>
    <w:qFormat/>
    <w:pPr>
      <w:ind w:left="420"/>
    </w:pPr>
    <w:rPr>
      <w:szCs w:val="22"/>
    </w:rPr>
  </w:style>
  <w:style w:type="paragraph" w:styleId="983" w:customStyle="1">
    <w:name w:val="目录 91"/>
    <w:basedOn w:val="713"/>
    <w:next w:val="713"/>
    <w:uiPriority w:val="0"/>
    <w:qFormat/>
    <w:pPr>
      <w:ind w:left="3360"/>
    </w:pPr>
    <w:rPr>
      <w:szCs w:val="22"/>
    </w:rPr>
  </w:style>
  <w:style w:type="paragraph" w:styleId="984" w:customStyle="1">
    <w:name w:val="正文文本 211"/>
    <w:basedOn w:val="713"/>
    <w:link w:val="985"/>
    <w:uiPriority w:val="0"/>
    <w:qFormat/>
    <w:pPr>
      <w:spacing w:line="360" w:lineRule="auto"/>
      <w:tabs>
        <w:tab w:val="left" w:pos="540" w:leader="none"/>
      </w:tabs>
    </w:pPr>
    <w:rPr>
      <w:rFonts w:ascii="宋体"/>
      <w:color w:val="000000"/>
      <w:sz w:val="28"/>
      <w:szCs w:val="20"/>
    </w:rPr>
  </w:style>
  <w:style w:type="character" w:styleId="985" w:customStyle="1">
    <w:name w:val="正文文本 2 Char"/>
    <w:link w:val="984"/>
    <w:uiPriority w:val="0"/>
    <w:qFormat/>
    <w:rPr>
      <w:rFonts w:ascii="宋体"/>
      <w:color w:val="000000"/>
      <w:sz w:val="28"/>
    </w:rPr>
  </w:style>
  <w:style w:type="paragraph" w:styleId="986" w:customStyle="1">
    <w:name w:val="列表 41"/>
    <w:basedOn w:val="713"/>
    <w:uiPriority w:val="0"/>
    <w:qFormat/>
    <w:pPr>
      <w:contextualSpacing/>
      <w:ind w:left="100" w:hanging="200"/>
    </w:pPr>
    <w:rPr>
      <w:rFonts w:eastAsia="楷体_GB2312"/>
      <w:sz w:val="26"/>
      <w:szCs w:val="20"/>
    </w:rPr>
  </w:style>
  <w:style w:type="paragraph" w:styleId="987" w:customStyle="1">
    <w:name w:val="HTML 预设格式11"/>
    <w:basedOn w:val="713"/>
    <w:link w:val="9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8" w:customStyle="1">
    <w:name w:val="HTML 预设格式 Char"/>
    <w:link w:val="987"/>
    <w:uiPriority w:val="99"/>
    <w:qFormat/>
    <w:rPr>
      <w:rFonts w:ascii="黑体" w:hAnsi="Courier New" w:eastAsia="黑体"/>
    </w:rPr>
  </w:style>
  <w:style w:type="paragraph" w:styleId="989" w:customStyle="1">
    <w:name w:val="普通(网站)111"/>
    <w:basedOn w:val="713"/>
    <w:uiPriority w:val="0"/>
    <w:qFormat/>
    <w:pPr>
      <w:jc w:val="left"/>
      <w:spacing w:beforeAutospacing="1" w:afterAutospacing="1"/>
    </w:pPr>
    <w:rPr>
      <w:rFonts w:ascii="Times New Roman" w:hAnsi="Times New Roman" w:cs="Times New Roman"/>
      <w:sz w:val="24"/>
    </w:rPr>
  </w:style>
  <w:style w:type="paragraph" w:styleId="990" w:customStyle="1">
    <w:name w:val="索引 21"/>
    <w:basedOn w:val="713"/>
    <w:next w:val="713"/>
    <w:uiPriority w:val="0"/>
    <w:qFormat/>
    <w:pPr>
      <w:ind w:left="420"/>
    </w:pPr>
    <w:rPr>
      <w:rFonts w:eastAsia="楷体_GB2312"/>
      <w:sz w:val="26"/>
      <w:szCs w:val="20"/>
    </w:rPr>
  </w:style>
  <w:style w:type="paragraph" w:styleId="991" w:customStyle="1">
    <w:name w:val="标题1"/>
    <w:basedOn w:val="713"/>
    <w:next w:val="713"/>
    <w:link w:val="992"/>
    <w:uiPriority w:val="0"/>
    <w:qFormat/>
    <w:pPr>
      <w:jc w:val="center"/>
      <w:spacing w:before="240" w:after="60"/>
      <w:outlineLvl w:val="0"/>
    </w:pPr>
    <w:rPr>
      <w:rFonts w:ascii="Cambria" w:hAnsi="Cambria"/>
      <w:b/>
      <w:bCs/>
      <w:sz w:val="32"/>
      <w:szCs w:val="32"/>
    </w:rPr>
  </w:style>
  <w:style w:type="character" w:styleId="992" w:customStyle="1">
    <w:name w:val="标题 Char"/>
    <w:link w:val="991"/>
    <w:uiPriority w:val="0"/>
    <w:qFormat/>
    <w:rPr>
      <w:rFonts w:ascii="Cambria" w:hAnsi="Cambria"/>
      <w:b/>
      <w:bCs/>
      <w:sz w:val="32"/>
      <w:szCs w:val="32"/>
    </w:rPr>
  </w:style>
  <w:style w:type="paragraph" w:styleId="993" w:customStyle="1">
    <w:name w:val="批注主题11"/>
    <w:basedOn w:val="925"/>
    <w:next w:val="925"/>
    <w:link w:val="994"/>
    <w:uiPriority w:val="99"/>
    <w:qFormat/>
    <w:rPr>
      <w:b/>
      <w:bCs/>
      <w:szCs w:val="24"/>
    </w:rPr>
  </w:style>
  <w:style w:type="character" w:styleId="994" w:customStyle="1">
    <w:name w:val="批注主题 Char2"/>
    <w:link w:val="993"/>
    <w:uiPriority w:val="99"/>
    <w:qFormat/>
    <w:rPr>
      <w:rFonts w:ascii="Times New Roman" w:hAnsi="Times New Roman"/>
      <w:b/>
      <w:bCs/>
      <w:sz w:val="21"/>
      <w:szCs w:val="24"/>
    </w:rPr>
  </w:style>
  <w:style w:type="paragraph" w:styleId="995" w:customStyle="1">
    <w:name w:val="正文首行缩进11"/>
    <w:basedOn w:val="933"/>
    <w:link w:val="996"/>
    <w:uiPriority w:val="0"/>
    <w:qFormat/>
    <w:pPr>
      <w:ind w:firstLine="420"/>
    </w:pPr>
    <w:rPr>
      <w:rFonts w:eastAsia="楷体_GB2312"/>
      <w:sz w:val="26"/>
    </w:rPr>
  </w:style>
  <w:style w:type="character" w:styleId="996" w:customStyle="1">
    <w:name w:val="正文首行缩进 Char"/>
    <w:link w:val="995"/>
    <w:uiPriority w:val="0"/>
    <w:qFormat/>
    <w:rPr>
      <w:rFonts w:ascii="Times New Roman" w:hAnsi="Times New Roman" w:eastAsia="楷体_GB2312" w:cs="Times New Roman"/>
      <w:sz w:val="26"/>
      <w:szCs w:val="24"/>
    </w:rPr>
  </w:style>
  <w:style w:type="paragraph" w:styleId="997" w:customStyle="1">
    <w:name w:val="正文首行缩进 211"/>
    <w:basedOn w:val="935"/>
    <w:link w:val="998"/>
    <w:uiPriority w:val="0"/>
    <w:qFormat/>
    <w:pPr>
      <w:ind w:firstLine="420"/>
    </w:pPr>
  </w:style>
  <w:style w:type="character" w:styleId="998" w:customStyle="1">
    <w:name w:val="正文首行缩进 2 Char"/>
    <w:link w:val="997"/>
    <w:uiPriority w:val="0"/>
    <w:qFormat/>
  </w:style>
  <w:style w:type="table" w:styleId="999" w:customStyle="1">
    <w:name w:val="网格型11111"/>
    <w:basedOn w:val="901"/>
    <w:uiPriority w:val="59"/>
    <w:qFormat/>
    <w:tblPr/>
  </w:style>
  <w:style w:type="table" w:styleId="1000" w:customStyle="1">
    <w:name w:val="浅色底纹 - 强调文字颜色 2111111"/>
    <w:basedOn w:val="901"/>
    <w:uiPriority w:val="0"/>
    <w:qFormat/>
    <w:rPr>
      <w:b/>
      <w:bCs/>
      <w:i/>
      <w:iCs/>
      <w:color w:val="4f81bd"/>
      <w:sz w:val="21"/>
      <w:szCs w:val="22"/>
    </w:rPr>
    <w:tblPr/>
  </w:style>
  <w:style w:type="table" w:styleId="1001" w:customStyle="1">
    <w:name w:val="彩色网格 - 强调文字颜色 1111"/>
    <w:basedOn w:val="901"/>
    <w:uiPriority w:val="0"/>
    <w:qFormat/>
    <w:rPr>
      <w:i/>
      <w:iCs/>
      <w:color w:val="000000"/>
      <w:sz w:val="21"/>
      <w:szCs w:val="22"/>
    </w:rPr>
    <w:tblPr/>
  </w:style>
  <w:style w:type="character" w:styleId="1002" w:customStyle="1">
    <w:name w:val="要点111"/>
    <w:link w:val="713"/>
    <w:uiPriority w:val="22"/>
    <w:qFormat/>
    <w:rPr>
      <w:rFonts w:ascii="Times New Roman" w:hAnsi="Times New Roman" w:eastAsia="宋体" w:cs="Times New Roman"/>
      <w:b/>
    </w:rPr>
  </w:style>
  <w:style w:type="character" w:styleId="1003" w:customStyle="1">
    <w:name w:val="尾注引用1"/>
    <w:link w:val="713"/>
    <w:uiPriority w:val="0"/>
    <w:qFormat/>
    <w:rPr>
      <w:vertAlign w:val="superscript"/>
    </w:rPr>
  </w:style>
  <w:style w:type="character" w:styleId="1004" w:customStyle="1">
    <w:name w:val="页码11"/>
    <w:link w:val="713"/>
    <w:uiPriority w:val="0"/>
    <w:qFormat/>
  </w:style>
  <w:style w:type="character" w:styleId="1005" w:customStyle="1">
    <w:name w:val="已访问的超链接1"/>
    <w:link w:val="713"/>
    <w:uiPriority w:val="99"/>
    <w:qFormat/>
    <w:rPr>
      <w:color w:val="dd8905"/>
      <w:u w:val="none"/>
    </w:rPr>
  </w:style>
  <w:style w:type="character" w:styleId="1006" w:customStyle="1">
    <w:name w:val="强调1"/>
    <w:link w:val="713"/>
    <w:uiPriority w:val="0"/>
    <w:qFormat/>
    <w:rPr>
      <w:i/>
      <w:iCs/>
    </w:rPr>
  </w:style>
  <w:style w:type="character" w:styleId="1007" w:customStyle="1">
    <w:name w:val="HTML 定义11"/>
    <w:link w:val="713"/>
    <w:uiPriority w:val="99"/>
    <w:unhideWhenUsed/>
    <w:qFormat/>
  </w:style>
  <w:style w:type="character" w:styleId="1008" w:customStyle="1">
    <w:name w:val="HTML 打字机11"/>
    <w:link w:val="713"/>
    <w:uiPriority w:val="99"/>
    <w:unhideWhenUsed/>
    <w:qFormat/>
    <w:rPr>
      <w:rFonts w:ascii="monospace" w:hAnsi="monospace" w:eastAsia="monospace" w:cs="monospace"/>
      <w:sz w:val="20"/>
    </w:rPr>
  </w:style>
  <w:style w:type="character" w:styleId="1009" w:customStyle="1">
    <w:name w:val="HTML 缩写11"/>
    <w:basedOn w:val="900"/>
    <w:link w:val="713"/>
    <w:uiPriority w:val="99"/>
    <w:unhideWhenUsed/>
    <w:qFormat/>
  </w:style>
  <w:style w:type="character" w:styleId="1010" w:customStyle="1">
    <w:name w:val="HTML 变量11"/>
    <w:link w:val="713"/>
    <w:uiPriority w:val="99"/>
    <w:qFormat/>
    <w:rPr>
      <w:rFonts w:cs="Times New Roman"/>
      <w:i/>
      <w:iCs/>
    </w:rPr>
  </w:style>
  <w:style w:type="character" w:styleId="1011" w:customStyle="1">
    <w:name w:val="超链接11"/>
    <w:link w:val="713"/>
    <w:uiPriority w:val="0"/>
    <w:unhideWhenUsed/>
    <w:qFormat/>
    <w:rPr>
      <w:rFonts w:ascii="Times New Roman" w:hAnsi="Times New Roman" w:eastAsia="宋体" w:cs="Times New Roman"/>
      <w:color w:val="0066cc"/>
      <w:sz w:val="21"/>
      <w:szCs w:val="21"/>
      <w:u w:val="none"/>
    </w:rPr>
  </w:style>
  <w:style w:type="character" w:styleId="1012" w:customStyle="1">
    <w:name w:val="HTML 代码11"/>
    <w:link w:val="713"/>
    <w:uiPriority w:val="99"/>
    <w:qFormat/>
    <w:rPr>
      <w:rFonts w:ascii="Courier New" w:hAnsi="Courier New" w:cs="Courier New"/>
      <w:sz w:val="20"/>
      <w:szCs w:val="20"/>
    </w:rPr>
  </w:style>
  <w:style w:type="character" w:styleId="1013" w:customStyle="1">
    <w:name w:val="批注引用11"/>
    <w:link w:val="713"/>
    <w:uiPriority w:val="99"/>
    <w:qFormat/>
    <w:rPr>
      <w:rFonts w:ascii="Times New Roman" w:hAnsi="Times New Roman" w:eastAsia="宋体" w:cs="Times New Roman"/>
      <w:sz w:val="21"/>
      <w:szCs w:val="21"/>
    </w:rPr>
  </w:style>
  <w:style w:type="character" w:styleId="1014" w:customStyle="1">
    <w:name w:val="HTML 引文11"/>
    <w:link w:val="713"/>
    <w:uiPriority w:val="99"/>
    <w:unhideWhenUsed/>
    <w:qFormat/>
  </w:style>
  <w:style w:type="character" w:styleId="1015" w:customStyle="1">
    <w:name w:val="脚注引用1"/>
    <w:link w:val="713"/>
    <w:uiPriority w:val="0"/>
    <w:qFormat/>
    <w:rPr>
      <w:vertAlign w:val="superscript"/>
    </w:rPr>
  </w:style>
  <w:style w:type="character" w:styleId="1016" w:customStyle="1">
    <w:name w:val="HTML 键盘11"/>
    <w:link w:val="713"/>
    <w:uiPriority w:val="99"/>
    <w:unhideWhenUsed/>
    <w:qFormat/>
    <w:rPr>
      <w:rFonts w:ascii="monospace" w:hAnsi="monospace" w:eastAsia="monospace" w:cs="monospace"/>
      <w:sz w:val="20"/>
    </w:rPr>
  </w:style>
  <w:style w:type="character" w:styleId="1017" w:customStyle="1">
    <w:name w:val="HTML 样本11"/>
    <w:link w:val="713"/>
    <w:uiPriority w:val="99"/>
    <w:unhideWhenUsed/>
    <w:qFormat/>
    <w:rPr>
      <w:rFonts w:ascii="monospace" w:hAnsi="monospace" w:eastAsia="monospace" w:cs="monospace"/>
    </w:rPr>
  </w:style>
  <w:style w:type="paragraph" w:styleId="1018" w:customStyle="1">
    <w:name w:val="段"/>
    <w:next w:val="71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19" w:customStyle="1">
    <w:name w:val="textcontents"/>
    <w:link w:val="713"/>
    <w:uiPriority w:val="0"/>
    <w:qFormat/>
    <w:rPr>
      <w:rFonts w:cs="Times New Roman"/>
    </w:rPr>
  </w:style>
  <w:style w:type="character" w:styleId="1020" w:customStyle="1">
    <w:name w:val="CODE"/>
    <w:link w:val="713"/>
    <w:uiPriority w:val="0"/>
    <w:qFormat/>
    <w:rPr>
      <w:rFonts w:ascii="Courier New" w:hAnsi="Courier New"/>
      <w:sz w:val="20"/>
    </w:rPr>
  </w:style>
  <w:style w:type="character" w:styleId="1021" w:customStyle="1">
    <w:name w:val="日期 Char1"/>
    <w:link w:val="713"/>
    <w:uiPriority w:val="0"/>
    <w:qFormat/>
    <w:rPr>
      <w:rFonts w:ascii="Times New Roman" w:hAnsi="Times New Roman" w:eastAsia="宋体" w:cs="Times New Roman"/>
      <w:szCs w:val="24"/>
    </w:rPr>
  </w:style>
  <w:style w:type="character" w:styleId="1022" w:customStyle="1">
    <w:name w:val="Heading 4 Char"/>
    <w:link w:val="713"/>
    <w:uiPriority w:val="0"/>
    <w:qFormat/>
    <w:rPr>
      <w:rFonts w:ascii="Arial" w:hAnsi="Arial" w:eastAsia="宋体"/>
      <w:b/>
      <w:bCs/>
      <w:sz w:val="21"/>
      <w:szCs w:val="28"/>
      <w:lang w:val="en-US" w:eastAsia="zh-CN" w:bidi="ar-SA"/>
    </w:rPr>
  </w:style>
  <w:style w:type="character" w:styleId="1023" w:customStyle="1">
    <w:name w:val="Char Char6"/>
    <w:link w:val="713"/>
    <w:uiPriority w:val="0"/>
    <w:qFormat/>
    <w:rPr>
      <w:rFonts w:eastAsia="宋体"/>
      <w:b/>
      <w:bCs/>
      <w:sz w:val="32"/>
      <w:szCs w:val="44"/>
      <w:lang w:val="en-US" w:eastAsia="zh-CN" w:bidi="ar-SA"/>
    </w:rPr>
  </w:style>
  <w:style w:type="character" w:styleId="1024" w:customStyle="1">
    <w:name w:val="font161"/>
    <w:link w:val="713"/>
    <w:uiPriority w:val="0"/>
    <w:qFormat/>
    <w:rPr>
      <w:b/>
      <w:bCs/>
      <w:sz w:val="32"/>
      <w:szCs w:val="32"/>
    </w:rPr>
  </w:style>
  <w:style w:type="character" w:styleId="1025" w:customStyle="1">
    <w:name w:val="日期 Char6"/>
    <w:link w:val="713"/>
    <w:uiPriority w:val="0"/>
    <w:qFormat/>
    <w:rPr>
      <w:rFonts w:ascii="仿宋_GB2312" w:hAnsi="Times New Roman" w:eastAsia="仿宋_GB2312" w:cs="Times New Roman"/>
      <w:sz w:val="30"/>
      <w:szCs w:val="20"/>
    </w:rPr>
  </w:style>
  <w:style w:type="character" w:styleId="1026" w:customStyle="1">
    <w:name w:val="引用 Char1"/>
    <w:link w:val="1027"/>
    <w:uiPriority w:val="29"/>
    <w:qFormat/>
    <w:rPr>
      <w:rFonts w:ascii="Times New Roman" w:hAnsi="Times New Roman" w:eastAsia="宋体" w:cs="Times New Roman"/>
      <w:i/>
      <w:iCs/>
      <w:color w:val="000000"/>
      <w:szCs w:val="24"/>
    </w:rPr>
  </w:style>
  <w:style w:type="paragraph" w:styleId="1027" w:customStyle="1">
    <w:name w:val="引用1"/>
    <w:basedOn w:val="713"/>
    <w:next w:val="713"/>
    <w:link w:val="1026"/>
    <w:uiPriority w:val="29"/>
    <w:qFormat/>
    <w:rPr>
      <w:i/>
      <w:iCs/>
      <w:color w:val="000000"/>
      <w:sz w:val="20"/>
    </w:rPr>
  </w:style>
  <w:style w:type="character" w:styleId="1028" w:customStyle="1">
    <w:name w:val="Footnote Text Char"/>
    <w:link w:val="713"/>
    <w:uiPriority w:val="0"/>
    <w:qFormat/>
    <w:rPr>
      <w:rFonts w:eastAsia="宋体"/>
      <w:sz w:val="18"/>
      <w:lang w:val="en-US" w:eastAsia="zh-CN" w:bidi="ar-SA"/>
    </w:rPr>
  </w:style>
  <w:style w:type="character" w:styleId="1029" w:customStyle="1">
    <w:name w:val="Char Char3"/>
    <w:link w:val="713"/>
    <w:uiPriority w:val="0"/>
    <w:qFormat/>
    <w:rPr>
      <w:rFonts w:ascii="黑体" w:hAnsi="宋体" w:eastAsia="黑体" w:cs="Arial"/>
      <w:b/>
      <w:bCs/>
      <w:sz w:val="24"/>
      <w:szCs w:val="24"/>
      <w:lang w:val="en-US" w:eastAsia="zh-CN" w:bidi="ar-SA"/>
    </w:rPr>
  </w:style>
  <w:style w:type="character" w:styleId="1030" w:customStyle="1">
    <w:name w:val="Comment Text Char1"/>
    <w:link w:val="713"/>
    <w:uiPriority w:val="0"/>
    <w:qFormat/>
    <w:rPr>
      <w:sz w:val="24"/>
      <w:lang w:bidi="ar-SA"/>
    </w:rPr>
  </w:style>
  <w:style w:type="character" w:styleId="1031" w:customStyle="1">
    <w:name w:val="Heading 2 Char"/>
    <w:link w:val="713"/>
    <w:uiPriority w:val="0"/>
    <w:qFormat/>
    <w:rPr>
      <w:rFonts w:ascii="Arial" w:hAnsi="Arial" w:eastAsia="黑体"/>
      <w:b/>
      <w:bCs/>
      <w:sz w:val="32"/>
      <w:szCs w:val="32"/>
      <w:lang w:val="en-US" w:eastAsia="zh-CN" w:bidi="ar-SA"/>
    </w:rPr>
  </w:style>
  <w:style w:type="character" w:styleId="1032" w:customStyle="1">
    <w:name w:val="Char Char"/>
    <w:link w:val="713"/>
    <w:uiPriority w:val="0"/>
    <w:qFormat/>
    <w:rPr>
      <w:rFonts w:eastAsia="宋体"/>
      <w:b/>
      <w:bCs/>
      <w:sz w:val="21"/>
      <w:szCs w:val="24"/>
      <w:lang w:val="en-US" w:eastAsia="zh-CN" w:bidi="ar-SA"/>
    </w:rPr>
  </w:style>
  <w:style w:type="character" w:styleId="1033" w:customStyle="1">
    <w:name w:val="批注框文本 Char1"/>
    <w:link w:val="713"/>
    <w:uiPriority w:val="0"/>
    <w:qFormat/>
    <w:rPr>
      <w:rFonts w:ascii="Times New Roman" w:hAnsi="Times New Roman" w:eastAsia="宋体" w:cs="Times New Roman"/>
      <w:sz w:val="18"/>
      <w:szCs w:val="18"/>
    </w:rPr>
  </w:style>
  <w:style w:type="character" w:styleId="1034" w:customStyle="1">
    <w:name w:val="Body text|1_"/>
    <w:link w:val="1035"/>
    <w:uiPriority w:val="0"/>
    <w:qFormat/>
    <w:rPr>
      <w:rFonts w:ascii="MingLiU" w:hAnsi="MingLiU" w:eastAsia="MingLiU" w:cs="MingLiU"/>
      <w:sz w:val="19"/>
      <w:szCs w:val="19"/>
      <w:lang w:val="zh-TW" w:eastAsia="zh-TW" w:bidi="zh-TW"/>
    </w:rPr>
  </w:style>
  <w:style w:type="paragraph" w:styleId="1035" w:customStyle="1">
    <w:name w:val="Body text|1"/>
    <w:basedOn w:val="713"/>
    <w:link w:val="1034"/>
    <w:uiPriority w:val="0"/>
    <w:qFormat/>
    <w:pPr>
      <w:ind w:firstLine="400"/>
      <w:jc w:val="left"/>
      <w:spacing w:line="434" w:lineRule="auto"/>
    </w:pPr>
    <w:rPr>
      <w:rFonts w:ascii="MingLiU" w:hAnsi="MingLiU" w:eastAsia="MingLiU" w:cs="MingLiU"/>
      <w:sz w:val="19"/>
      <w:szCs w:val="19"/>
      <w:lang w:val="zh-TW" w:eastAsia="zh-TW" w:bidi="zh-TW"/>
    </w:rPr>
  </w:style>
  <w:style w:type="character" w:styleId="1036" w:customStyle="1">
    <w:name w:val="Char Char21"/>
    <w:link w:val="713"/>
    <w:uiPriority w:val="0"/>
    <w:qFormat/>
    <w:rPr>
      <w:rFonts w:ascii="Arial" w:hAnsi="Arial" w:eastAsia="黑体" w:cs="Times New Roman"/>
      <w:b/>
      <w:bCs/>
      <w:sz w:val="32"/>
      <w:szCs w:val="32"/>
    </w:rPr>
  </w:style>
  <w:style w:type="character" w:styleId="1037" w:customStyle="1">
    <w:name w:val="Char Char19"/>
    <w:link w:val="713"/>
    <w:uiPriority w:val="0"/>
    <w:qFormat/>
    <w:rPr>
      <w:rFonts w:ascii="Arial" w:hAnsi="Arial" w:eastAsia="宋体" w:cs="Times New Roman"/>
      <w:b/>
      <w:bCs/>
      <w:szCs w:val="28"/>
    </w:rPr>
  </w:style>
  <w:style w:type="character" w:styleId="1038" w:customStyle="1">
    <w:name w:val="批注文字 Char"/>
    <w:link w:val="713"/>
    <w:uiPriority w:val="0"/>
    <w:qFormat/>
    <w:rPr>
      <w:sz w:val="21"/>
      <w:szCs w:val="24"/>
    </w:rPr>
  </w:style>
  <w:style w:type="character" w:styleId="1039" w:customStyle="1">
    <w:name w:val="批注主题 Char"/>
    <w:link w:val="713"/>
    <w:uiPriority w:val="0"/>
    <w:qFormat/>
    <w:rPr>
      <w:b/>
      <w:bCs/>
      <w:sz w:val="21"/>
      <w:szCs w:val="24"/>
      <w:lang w:bidi="ar-SA"/>
    </w:rPr>
  </w:style>
  <w:style w:type="character" w:styleId="1040" w:customStyle="1">
    <w:name w:val="Char Char181"/>
    <w:link w:val="713"/>
    <w:uiPriority w:val="0"/>
    <w:qFormat/>
    <w:rPr>
      <w:b/>
      <w:bCs/>
      <w:sz w:val="44"/>
      <w:szCs w:val="44"/>
    </w:rPr>
  </w:style>
  <w:style w:type="character" w:styleId="1041" w:customStyle="1">
    <w:name w:val="标题 Char_1"/>
    <w:link w:val="1042"/>
    <w:uiPriority w:val="0"/>
    <w:qFormat/>
    <w:rPr>
      <w:rFonts w:ascii="Cambria" w:hAnsi="Cambria"/>
      <w:b/>
      <w:bCs/>
      <w:sz w:val="32"/>
      <w:szCs w:val="32"/>
    </w:rPr>
  </w:style>
  <w:style w:type="paragraph" w:styleId="1042" w:customStyle="1">
    <w:name w:val="标题_1"/>
    <w:basedOn w:val="1043"/>
    <w:next w:val="1043"/>
    <w:link w:val="1041"/>
    <w:uiPriority w:val="0"/>
    <w:qFormat/>
    <w:pPr>
      <w:jc w:val="center"/>
      <w:spacing w:before="240" w:after="60"/>
      <w:outlineLvl w:val="0"/>
    </w:pPr>
    <w:rPr>
      <w:rFonts w:ascii="Cambria" w:hAnsi="Cambria"/>
      <w:b/>
      <w:bCs/>
      <w:sz w:val="32"/>
      <w:szCs w:val="32"/>
    </w:rPr>
  </w:style>
  <w:style w:type="paragraph" w:styleId="1043"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4" w:customStyle="1">
    <w:name w:val="超链接_0"/>
    <w:link w:val="713"/>
    <w:uiPriority w:val="99"/>
    <w:qFormat/>
    <w:rPr>
      <w:rFonts w:ascii="Calibri" w:hAnsi="Calibri" w:cs="Times New Roman"/>
      <w:color w:val="0000ff"/>
      <w:u w:val="single"/>
    </w:rPr>
  </w:style>
  <w:style w:type="character" w:styleId="1045" w:customStyle="1">
    <w:name w:val="不明显参考"/>
    <w:link w:val="713"/>
    <w:uiPriority w:val="0"/>
    <w:qFormat/>
    <w:rPr>
      <w:smallCaps/>
      <w:color w:val="c0504d"/>
      <w:u w:val="single"/>
    </w:rPr>
  </w:style>
  <w:style w:type="character" w:styleId="1046" w:customStyle="1">
    <w:name w:val="Char Char18"/>
    <w:link w:val="713"/>
    <w:uiPriority w:val="0"/>
    <w:qFormat/>
    <w:rPr>
      <w:rFonts w:ascii="Times New Roman" w:hAnsi="Times New Roman" w:eastAsia="宋体" w:cs="Times New Roman"/>
      <w:b/>
      <w:bCs/>
      <w:sz w:val="28"/>
      <w:szCs w:val="28"/>
    </w:rPr>
  </w:style>
  <w:style w:type="character" w:styleId="1047" w:customStyle="1">
    <w:name w:val="标题 2 Char_1"/>
    <w:link w:val="1048"/>
    <w:uiPriority w:val="0"/>
    <w:qFormat/>
    <w:rPr>
      <w:rFonts w:ascii="黑体" w:hAnsi="宋体" w:eastAsia="黑体"/>
      <w:b/>
      <w:bCs/>
      <w:sz w:val="30"/>
      <w:szCs w:val="30"/>
    </w:rPr>
  </w:style>
  <w:style w:type="paragraph" w:styleId="1048" w:customStyle="1">
    <w:name w:val="标题 2_1"/>
    <w:basedOn w:val="1042"/>
    <w:next w:val="1043"/>
    <w:link w:val="1047"/>
    <w:uiPriority w:val="0"/>
    <w:unhideWhenUsed/>
    <w:qFormat/>
    <w:pPr>
      <w:keepLines/>
      <w:keepNext/>
      <w:spacing w:before="120" w:after="120" w:line="360" w:lineRule="auto"/>
      <w:outlineLvl w:val="1"/>
    </w:pPr>
    <w:rPr>
      <w:rFonts w:ascii="黑体" w:hAnsi="宋体" w:eastAsia="黑体"/>
      <w:sz w:val="30"/>
      <w:szCs w:val="30"/>
    </w:rPr>
  </w:style>
  <w:style w:type="character" w:styleId="1049" w:customStyle="1">
    <w:name w:val=" Char Char1"/>
    <w:link w:val="713"/>
    <w:uiPriority w:val="0"/>
    <w:qFormat/>
    <w:rPr>
      <w:rFonts w:ascii="宋体" w:hAnsi="Courier New" w:eastAsia="宋体"/>
      <w:sz w:val="24"/>
      <w:szCs w:val="24"/>
      <w:lang w:val="en-US" w:eastAsia="zh-CN" w:bidi="ar-SA"/>
    </w:rPr>
  </w:style>
  <w:style w:type="character" w:styleId="1050" w:customStyle="1">
    <w:name w:val="Plain Text Char Char"/>
    <w:link w:val="731"/>
    <w:uiPriority w:val="0"/>
    <w:qFormat/>
    <w:rPr>
      <w:rFonts w:ascii="宋体" w:hAnsi="Courier New" w:eastAsia="楷体_GB2312"/>
      <w:sz w:val="26"/>
    </w:rPr>
  </w:style>
  <w:style w:type="character" w:styleId="1051" w:customStyle="1">
    <w:name w:val="不明显强调"/>
    <w:link w:val="713"/>
    <w:uiPriority w:val="0"/>
    <w:qFormat/>
    <w:rPr>
      <w:i/>
      <w:iCs/>
      <w:color w:val="808080"/>
    </w:rPr>
  </w:style>
  <w:style w:type="character" w:styleId="1052" w:customStyle="1">
    <w:name w:val="content1"/>
    <w:link w:val="713"/>
    <w:uiPriority w:val="0"/>
    <w:qFormat/>
    <w:rPr>
      <w:rFonts w:ascii="Tahoma" w:hAnsi="Tahoma" w:cs="Tahoma"/>
      <w:sz w:val="21"/>
      <w:szCs w:val="21"/>
    </w:rPr>
  </w:style>
  <w:style w:type="character" w:styleId="1053" w:customStyle="1">
    <w:name w:val="标题 Char2"/>
    <w:link w:val="713"/>
    <w:uiPriority w:val="10"/>
    <w:qFormat/>
    <w:rPr>
      <w:rFonts w:ascii="Cambria" w:hAnsi="Cambria" w:eastAsia="宋体" w:cs="Times New Roman"/>
      <w:b/>
      <w:bCs/>
      <w:sz w:val="32"/>
      <w:szCs w:val="32"/>
    </w:rPr>
  </w:style>
  <w:style w:type="character" w:styleId="1054" w:customStyle="1">
    <w:name w:val="Char Char24"/>
    <w:link w:val="713"/>
    <w:uiPriority w:val="0"/>
    <w:qFormat/>
    <w:rPr>
      <w:rFonts w:eastAsia="宋体"/>
      <w:b/>
      <w:bCs/>
      <w:sz w:val="32"/>
      <w:szCs w:val="44"/>
      <w:lang w:val="en-US" w:eastAsia="zh-CN" w:bidi="ar-SA"/>
    </w:rPr>
  </w:style>
  <w:style w:type="character" w:styleId="1055" w:customStyle="1">
    <w:name w:val="apple-converted-space"/>
    <w:link w:val="713"/>
    <w:uiPriority w:val="0"/>
    <w:qFormat/>
  </w:style>
  <w:style w:type="character" w:styleId="1056" w:customStyle="1">
    <w:name w:val="Char Char9"/>
    <w:link w:val="713"/>
    <w:uiPriority w:val="0"/>
    <w:qFormat/>
    <w:rPr>
      <w:rFonts w:eastAsia="宋体"/>
      <w:b/>
      <w:bCs/>
      <w:sz w:val="32"/>
      <w:szCs w:val="44"/>
      <w:lang w:val="en-US" w:eastAsia="zh-CN" w:bidi="ar-SA"/>
    </w:rPr>
  </w:style>
  <w:style w:type="character" w:styleId="1057" w:customStyle="1">
    <w:name w:val="日期 Char2"/>
    <w:link w:val="713"/>
    <w:uiPriority w:val="99"/>
    <w:qFormat/>
    <w:rPr>
      <w:sz w:val="21"/>
      <w:szCs w:val="24"/>
    </w:rPr>
  </w:style>
  <w:style w:type="character" w:styleId="1058" w:customStyle="1">
    <w:name w:val="批注文字 Char1"/>
    <w:link w:val="713"/>
    <w:uiPriority w:val="0"/>
    <w:qFormat/>
    <w:rPr>
      <w:rFonts w:ascii="Times New Roman" w:hAnsi="Times New Roman" w:eastAsia="宋体" w:cs="Times New Roman"/>
      <w:szCs w:val="24"/>
    </w:rPr>
  </w:style>
  <w:style w:type="character" w:styleId="1059" w:customStyle="1">
    <w:name w:val="Heading 3 Char1"/>
    <w:link w:val="713"/>
    <w:uiPriority w:val="0"/>
    <w:qFormat/>
    <w:rPr>
      <w:rFonts w:eastAsia="宋体"/>
      <w:b/>
      <w:bCs/>
      <w:sz w:val="24"/>
      <w:szCs w:val="32"/>
      <w:lang w:val="en-US" w:eastAsia="zh-CN" w:bidi="ar-SA"/>
    </w:rPr>
  </w:style>
  <w:style w:type="character" w:styleId="1060" w:customStyle="1">
    <w:name w:val="引用 Char"/>
    <w:link w:val="1061"/>
    <w:uiPriority w:val="0"/>
    <w:qFormat/>
    <w:rPr>
      <w:i/>
      <w:iCs/>
      <w:color w:val="000000"/>
    </w:rPr>
  </w:style>
  <w:style w:type="paragraph" w:styleId="1061" w:customStyle="1">
    <w:name w:val="引用"/>
    <w:basedOn w:val="713"/>
    <w:next w:val="713"/>
    <w:link w:val="1060"/>
    <w:uiPriority w:val="0"/>
    <w:qFormat/>
    <w:rPr>
      <w:i/>
      <w:iCs/>
      <w:color w:val="000000"/>
      <w:sz w:val="20"/>
      <w:szCs w:val="20"/>
    </w:rPr>
  </w:style>
  <w:style w:type="character" w:styleId="1062" w:customStyle="1">
    <w:name w:val="Char Char23"/>
    <w:link w:val="713"/>
    <w:uiPriority w:val="0"/>
    <w:qFormat/>
    <w:rPr>
      <w:rFonts w:eastAsia="宋体"/>
      <w:b/>
      <w:bCs/>
      <w:sz w:val="32"/>
      <w:szCs w:val="44"/>
      <w:lang w:val="en-US" w:eastAsia="zh-CN" w:bidi="ar-SA"/>
    </w:rPr>
  </w:style>
  <w:style w:type="character" w:styleId="1063" w:customStyle="1">
    <w:name w:val="CITE"/>
    <w:link w:val="713"/>
    <w:uiPriority w:val="0"/>
    <w:qFormat/>
    <w:rPr>
      <w:i/>
    </w:rPr>
  </w:style>
  <w:style w:type="character" w:styleId="1064" w:customStyle="1">
    <w:name w:val="明显引用 Char"/>
    <w:link w:val="1065"/>
    <w:uiPriority w:val="0"/>
    <w:qFormat/>
    <w:rPr>
      <w:b/>
      <w:bCs/>
      <w:i/>
      <w:iCs/>
      <w:color w:val="4f81bd"/>
    </w:rPr>
  </w:style>
  <w:style w:type="paragraph" w:styleId="1065" w:customStyle="1">
    <w:name w:val="明显引用"/>
    <w:basedOn w:val="713"/>
    <w:next w:val="713"/>
    <w:link w:val="1064"/>
    <w:uiPriority w:val="0"/>
    <w:qFormat/>
    <w:pPr>
      <w:ind w:left="936" w:right="936"/>
      <w:spacing w:before="200" w:after="280"/>
      <w:pBdr>
        <w:bottom w:val="single" w:color="4F81BD" w:sz="4" w:space="4"/>
      </w:pBdr>
    </w:pPr>
    <w:rPr>
      <w:b/>
      <w:bCs/>
      <w:i/>
      <w:iCs/>
      <w:color w:val="4f81bd"/>
      <w:sz w:val="20"/>
      <w:szCs w:val="20"/>
    </w:rPr>
  </w:style>
  <w:style w:type="character" w:styleId="1066" w:customStyle="1">
    <w:name w:val="明显引用 Char2"/>
    <w:link w:val="713"/>
    <w:uiPriority w:val="30"/>
    <w:qFormat/>
    <w:rPr>
      <w:b/>
      <w:bCs/>
      <w:i/>
      <w:iCs/>
      <w:color w:val="4f81bd"/>
      <w:sz w:val="21"/>
      <w:szCs w:val="24"/>
    </w:rPr>
  </w:style>
  <w:style w:type="character" w:styleId="1067" w:customStyle="1">
    <w:name w:val="正文文本缩进 3 Char"/>
    <w:link w:val="713"/>
    <w:uiPriority w:val="0"/>
    <w:qFormat/>
    <w:rPr>
      <w:rFonts w:ascii="Times New Roman" w:hAnsi="Times New Roman" w:eastAsia="宋体" w:cs="Times New Roman"/>
      <w:sz w:val="16"/>
      <w:szCs w:val="16"/>
    </w:rPr>
  </w:style>
  <w:style w:type="character" w:styleId="1068" w:customStyle="1">
    <w:name w:val="Char Char4"/>
    <w:link w:val="713"/>
    <w:uiPriority w:val="0"/>
    <w:qFormat/>
    <w:rPr>
      <w:rFonts w:ascii="宋体" w:hAnsi="宋体" w:eastAsia="黑体" w:cs="Arial"/>
      <w:b/>
      <w:sz w:val="28"/>
      <w:szCs w:val="32"/>
      <w:lang w:val="en-US" w:eastAsia="zh-CN" w:bidi="ar-SA"/>
    </w:rPr>
  </w:style>
  <w:style w:type="character" w:styleId="1069" w:customStyle="1">
    <w:name w:val="纯文本 Char1"/>
    <w:link w:val="713"/>
    <w:uiPriority w:val="99"/>
    <w:qFormat/>
    <w:rPr>
      <w:rFonts w:ascii="宋体" w:hAnsi="Courier New" w:cs="Courier New"/>
      <w:sz w:val="21"/>
      <w:szCs w:val="21"/>
    </w:rPr>
  </w:style>
  <w:style w:type="character" w:styleId="1070" w:customStyle="1">
    <w:name w:val="标题 2 Char1"/>
    <w:link w:val="713"/>
    <w:uiPriority w:val="0"/>
    <w:qFormat/>
    <w:rPr>
      <w:rFonts w:ascii="Arial" w:hAnsi="Arial" w:eastAsia="黑体" w:cs="Calibri"/>
      <w:b/>
      <w:sz w:val="32"/>
      <w:szCs w:val="20"/>
    </w:rPr>
  </w:style>
  <w:style w:type="character" w:styleId="1071" w:customStyle="1">
    <w:name w:val="标题 Char1"/>
    <w:link w:val="713"/>
    <w:uiPriority w:val="0"/>
    <w:qFormat/>
    <w:rPr>
      <w:rFonts w:ascii="Cambria" w:hAnsi="Cambria" w:eastAsia="宋体" w:cs="Times New Roman"/>
      <w:b/>
      <w:bCs/>
      <w:sz w:val="32"/>
      <w:szCs w:val="32"/>
    </w:rPr>
  </w:style>
  <w:style w:type="character" w:styleId="1072" w:customStyle="1">
    <w:name w:val="Comment Subject Char"/>
    <w:link w:val="713"/>
    <w:uiPriority w:val="0"/>
    <w:qFormat/>
    <w:rPr>
      <w:b/>
      <w:sz w:val="24"/>
      <w:lang w:bidi="ar-SA"/>
    </w:rPr>
  </w:style>
  <w:style w:type="character" w:styleId="1073" w:customStyle="1">
    <w:name w:val="Comment"/>
    <w:link w:val="713"/>
    <w:uiPriority w:val="0"/>
    <w:qFormat/>
    <w:rPr>
      <w:vanish/>
    </w:rPr>
  </w:style>
  <w:style w:type="character" w:styleId="1074" w:customStyle="1">
    <w:name w:val="标题 Char3"/>
    <w:link w:val="713"/>
    <w:uiPriority w:val="0"/>
    <w:qFormat/>
    <w:rPr>
      <w:rFonts w:ascii="Cambria" w:hAnsi="Cambria" w:cs="Times New Roman"/>
      <w:b/>
      <w:bCs/>
      <w:sz w:val="32"/>
      <w:szCs w:val="32"/>
    </w:rPr>
  </w:style>
  <w:style w:type="character" w:styleId="1075" w:customStyle="1">
    <w:name w:val="正文文本 2 Char1"/>
    <w:link w:val="713"/>
    <w:uiPriority w:val="0"/>
    <w:qFormat/>
    <w:rPr>
      <w:sz w:val="21"/>
      <w:szCs w:val="24"/>
    </w:rPr>
  </w:style>
  <w:style w:type="character" w:styleId="1076" w:customStyle="1">
    <w:name w:val="Sample"/>
    <w:link w:val="713"/>
    <w:uiPriority w:val="0"/>
    <w:qFormat/>
    <w:rPr>
      <w:rFonts w:ascii="Courier New" w:hAnsi="Courier New"/>
    </w:rPr>
  </w:style>
  <w:style w:type="character" w:styleId="1077" w:customStyle="1">
    <w:name w:val="正文文本缩进 2 Char1"/>
    <w:link w:val="713"/>
    <w:uiPriority w:val="99"/>
    <w:qFormat/>
    <w:rPr>
      <w:sz w:val="21"/>
      <w:szCs w:val="24"/>
    </w:rPr>
  </w:style>
  <w:style w:type="character" w:styleId="1078" w:customStyle="1">
    <w:name w:val="Typewriter"/>
    <w:link w:val="713"/>
    <w:uiPriority w:val="0"/>
    <w:qFormat/>
    <w:rPr>
      <w:rFonts w:ascii="Courier New" w:hAnsi="Courier New"/>
      <w:sz w:val="20"/>
    </w:rPr>
  </w:style>
  <w:style w:type="character" w:styleId="1079" w:customStyle="1">
    <w:name w:val="样式 标题 3 + (中文) 黑体 小四 非加粗 段前: 7.8 磅 段后: 0 磅 行距: 固定值 20 磅 Char"/>
    <w:link w:val="713"/>
    <w:uiPriority w:val="0"/>
    <w:qFormat/>
    <w:rPr>
      <w:rFonts w:ascii="黑体" w:hAnsi="宋体" w:eastAsia="黑体" w:cs="宋体"/>
      <w:b/>
      <w:bCs/>
      <w:sz w:val="24"/>
      <w:lang w:val="en-US" w:eastAsia="zh-CN" w:bidi="ar-SA"/>
    </w:rPr>
  </w:style>
  <w:style w:type="character" w:styleId="1080" w:customStyle="1">
    <w:name w:val="批注文字 Char2"/>
    <w:link w:val="713"/>
    <w:uiPriority w:val="0"/>
    <w:qFormat/>
    <w:rPr>
      <w:rFonts w:eastAsia="宋体"/>
      <w:sz w:val="21"/>
      <w:szCs w:val="24"/>
      <w:lang w:val="en-US" w:eastAsia="zh-CN" w:bidi="ar-SA"/>
    </w:rPr>
  </w:style>
  <w:style w:type="character" w:styleId="1081" w:customStyle="1">
    <w:name w:val="批注主题 Char1"/>
    <w:link w:val="713"/>
    <w:uiPriority w:val="0"/>
    <w:qFormat/>
    <w:rPr>
      <w:rFonts w:ascii="Times New Roman" w:hAnsi="Times New Roman" w:eastAsia="宋体" w:cs="Times New Roman"/>
      <w:b/>
      <w:bCs/>
      <w:szCs w:val="24"/>
    </w:rPr>
  </w:style>
  <w:style w:type="character" w:styleId="1082" w:customStyle="1">
    <w:name w:val="标题5 Char Char"/>
    <w:link w:val="1083"/>
    <w:uiPriority w:val="0"/>
    <w:qFormat/>
    <w:rPr>
      <w:rFonts w:ascii="Arial" w:hAnsi="Arial"/>
      <w:b/>
      <w:bCs/>
      <w:sz w:val="24"/>
      <w:szCs w:val="32"/>
    </w:rPr>
  </w:style>
  <w:style w:type="paragraph" w:styleId="1083" w:customStyle="1">
    <w:name w:val="标题5"/>
    <w:basedOn w:val="893"/>
    <w:link w:val="1082"/>
    <w:uiPriority w:val="0"/>
    <w:qFormat/>
    <w:pPr>
      <w:spacing w:line="413" w:lineRule="auto"/>
    </w:pPr>
    <w:rPr>
      <w:rFonts w:ascii="Arial" w:hAnsi="Arial"/>
    </w:rPr>
  </w:style>
  <w:style w:type="character" w:styleId="1084" w:customStyle="1">
    <w:name w:val="Balloon Text Char"/>
    <w:link w:val="713"/>
    <w:uiPriority w:val="0"/>
    <w:qFormat/>
    <w:rPr>
      <w:sz w:val="18"/>
      <w:lang w:bidi="ar-SA"/>
    </w:rPr>
  </w:style>
  <w:style w:type="character" w:styleId="1085" w:customStyle="1">
    <w:name w:val="列出段落 Char"/>
    <w:link w:val="1086"/>
    <w:uiPriority w:val="99"/>
    <w:qFormat/>
    <w:rPr>
      <w:sz w:val="21"/>
      <w:szCs w:val="22"/>
    </w:rPr>
  </w:style>
  <w:style w:type="paragraph" w:styleId="1086" w:customStyle="1">
    <w:name w:val="列出段落"/>
    <w:basedOn w:val="713"/>
    <w:link w:val="1085"/>
    <w:uiPriority w:val="99"/>
    <w:qFormat/>
    <w:pPr>
      <w:ind w:firstLine="420"/>
    </w:pPr>
    <w:rPr>
      <w:szCs w:val="22"/>
    </w:rPr>
  </w:style>
  <w:style w:type="character" w:styleId="1087" w:customStyle="1">
    <w:name w:val="Char Char22"/>
    <w:link w:val="713"/>
    <w:uiPriority w:val="0"/>
    <w:qFormat/>
    <w:rPr>
      <w:rFonts w:ascii="Times New Roman" w:hAnsi="Times New Roman" w:eastAsia="宋体" w:cs="Times New Roman"/>
      <w:b/>
      <w:bCs/>
      <w:sz w:val="32"/>
      <w:szCs w:val="44"/>
    </w:rPr>
  </w:style>
  <w:style w:type="character" w:styleId="1088" w:customStyle="1">
    <w:name w:val="批注文字 Char Char"/>
    <w:link w:val="713"/>
    <w:uiPriority w:val="0"/>
    <w:qFormat/>
    <w:rPr>
      <w:rFonts w:ascii="宋体" w:hAnsi="Times New Roman" w:eastAsia="宋体" w:cs="Times New Roman"/>
      <w:sz w:val="28"/>
      <w:szCs w:val="20"/>
    </w:rPr>
  </w:style>
  <w:style w:type="character" w:styleId="1089" w:customStyle="1">
    <w:name w:val="正文文本 3 Char1"/>
    <w:link w:val="713"/>
    <w:uiPriority w:val="0"/>
    <w:qFormat/>
    <w:rPr>
      <w:sz w:val="16"/>
      <w:szCs w:val="16"/>
    </w:rPr>
  </w:style>
  <w:style w:type="character" w:styleId="1090" w:customStyle="1">
    <w:name w:val="Heading 3 Char"/>
    <w:link w:val="713"/>
    <w:uiPriority w:val="0"/>
    <w:qFormat/>
    <w:rPr>
      <w:rFonts w:cs="Times New Roman"/>
      <w:b/>
      <w:bCs/>
      <w:sz w:val="32"/>
      <w:szCs w:val="32"/>
    </w:rPr>
  </w:style>
  <w:style w:type="character" w:styleId="1091" w:customStyle="1">
    <w:name w:val="标题 1 Char1"/>
    <w:link w:val="713"/>
    <w:uiPriority w:val="0"/>
    <w:qFormat/>
    <w:rPr>
      <w:rFonts w:ascii="Calibri" w:hAnsi="Calibri" w:eastAsia="宋体" w:cs="Arial"/>
      <w:b/>
      <w:sz w:val="44"/>
      <w:szCs w:val="20"/>
    </w:rPr>
  </w:style>
  <w:style w:type="character" w:styleId="1092" w:customStyle="1">
    <w:name w:val="标题 3 Char1"/>
    <w:link w:val="713"/>
    <w:uiPriority w:val="0"/>
    <w:qFormat/>
    <w:rPr>
      <w:rFonts w:ascii="Calibri" w:hAnsi="Calibri" w:eastAsia="宋体" w:cs="Arial"/>
      <w:b/>
      <w:sz w:val="32"/>
      <w:szCs w:val="20"/>
    </w:rPr>
  </w:style>
  <w:style w:type="character" w:styleId="1093" w:customStyle="1">
    <w:name w:val="正文缩进 Char2"/>
    <w:link w:val="713"/>
    <w:uiPriority w:val="0"/>
    <w:qFormat/>
    <w:rPr>
      <w:rFonts w:ascii="Times New Roman" w:hAnsi="Times New Roman" w:eastAsia="楷体_GB2312" w:cs="Times New Roman"/>
      <w:sz w:val="24"/>
      <w:szCs w:val="20"/>
    </w:rPr>
  </w:style>
  <w:style w:type="character" w:styleId="1094" w:customStyle="1">
    <w:name w:val="Footer Char"/>
    <w:link w:val="713"/>
    <w:uiPriority w:val="0"/>
    <w:qFormat/>
    <w:rPr>
      <w:rFonts w:eastAsia="宋体"/>
      <w:sz w:val="18"/>
      <w:szCs w:val="18"/>
      <w:lang w:val="en-US" w:eastAsia="zh-CN" w:bidi="ar-SA"/>
    </w:rPr>
  </w:style>
  <w:style w:type="character" w:styleId="1095" w:customStyle="1">
    <w:name w:val="文档结构图 Char1"/>
    <w:link w:val="713"/>
    <w:uiPriority w:val="0"/>
    <w:qFormat/>
    <w:rPr>
      <w:rFonts w:ascii="宋体" w:hAnsi="Times New Roman" w:eastAsia="宋体" w:cs="Times New Roman"/>
      <w:sz w:val="18"/>
      <w:szCs w:val="18"/>
    </w:rPr>
  </w:style>
  <w:style w:type="character" w:styleId="1096" w:customStyle="1">
    <w:name w:val="Char Char1"/>
    <w:link w:val="713"/>
    <w:uiPriority w:val="0"/>
    <w:qFormat/>
    <w:rPr>
      <w:rFonts w:ascii="黑体" w:hAnsi="Arial" w:eastAsia="黑体" w:cs="Arial"/>
      <w:b/>
      <w:bCs/>
      <w:sz w:val="32"/>
      <w:szCs w:val="32"/>
      <w:lang w:val="en-US" w:eastAsia="zh-CN" w:bidi="ar-SA"/>
    </w:rPr>
  </w:style>
  <w:style w:type="character" w:styleId="1097" w:customStyle="1">
    <w:name w:val="Char Char91"/>
    <w:link w:val="713"/>
    <w:uiPriority w:val="0"/>
    <w:qFormat/>
    <w:rPr>
      <w:rFonts w:eastAsia="宋体"/>
      <w:b/>
      <w:bCs/>
      <w:sz w:val="32"/>
      <w:szCs w:val="44"/>
      <w:lang w:val="en-US" w:eastAsia="zh-CN" w:bidi="ar-SA"/>
    </w:rPr>
  </w:style>
  <w:style w:type="character" w:styleId="1098" w:customStyle="1">
    <w:name w:val="脚注文本 Char1"/>
    <w:link w:val="713"/>
    <w:uiPriority w:val="0"/>
    <w:qFormat/>
    <w:rPr>
      <w:sz w:val="18"/>
      <w:szCs w:val="18"/>
    </w:rPr>
  </w:style>
  <w:style w:type="character" w:styleId="1099" w:customStyle="1">
    <w:name w:val="Title Char"/>
    <w:link w:val="713"/>
    <w:uiPriority w:val="0"/>
    <w:qFormat/>
    <w:rPr>
      <w:rFonts w:ascii="Cambria" w:hAnsi="Cambria"/>
      <w:b/>
      <w:sz w:val="32"/>
      <w:lang w:bidi="ar-SA"/>
    </w:rPr>
  </w:style>
  <w:style w:type="character" w:styleId="1100" w:customStyle="1">
    <w:name w:val="Char Char26"/>
    <w:link w:val="1101"/>
    <w:uiPriority w:val="0"/>
    <w:qFormat/>
    <w:rPr>
      <w:rFonts w:ascii="宋体" w:hAnsi="Arial" w:eastAsia="宋体" w:cs="Arial"/>
      <w:b/>
      <w:sz w:val="24"/>
      <w:szCs w:val="44"/>
      <w:lang w:val="en-US" w:eastAsia="zh-CN" w:bidi="ar-SA"/>
    </w:rPr>
  </w:style>
  <w:style w:type="paragraph" w:styleId="1101" w:customStyle="1">
    <w:name w:val="标题 11"/>
    <w:basedOn w:val="713"/>
    <w:next w:val="713"/>
    <w:link w:val="1100"/>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102" w:customStyle="1">
    <w:name w:val="书籍标题"/>
    <w:link w:val="713"/>
    <w:uiPriority w:val="0"/>
    <w:qFormat/>
    <w:rPr>
      <w:b/>
      <w:bCs/>
      <w:smallCaps/>
      <w:spacing w:val="5"/>
    </w:rPr>
  </w:style>
  <w:style w:type="character" w:styleId="1103" w:customStyle="1">
    <w:name w:val="样式 Char"/>
    <w:link w:val="1104"/>
    <w:uiPriority w:val="0"/>
    <w:qFormat/>
    <w:rPr>
      <w:rFonts w:ascii="宋体" w:hAnsi="宋体" w:cs="宋体"/>
      <w:sz w:val="24"/>
      <w:szCs w:val="24"/>
      <w:lang w:val="en-US" w:eastAsia="zh-CN" w:bidi="ar-SA"/>
    </w:rPr>
  </w:style>
  <w:style w:type="paragraph" w:styleId="1104" w:customStyle="1">
    <w:name w:val="样式"/>
    <w:link w:val="1103"/>
    <w:uiPriority w:val="0"/>
    <w:qFormat/>
    <w:pPr>
      <w:widowControl w:val="off"/>
    </w:pPr>
    <w:rPr>
      <w:rFonts w:hint="default" w:ascii="宋体" w:hAnsi="宋体" w:eastAsia="宋体" w:cs="宋体"/>
      <w:sz w:val="24"/>
      <w:szCs w:val="24"/>
      <w:lang w:val="en-US" w:eastAsia="zh-CN" w:bidi="ar-SA"/>
    </w:rPr>
  </w:style>
  <w:style w:type="character" w:styleId="1105" w:customStyle="1">
    <w:name w:val="副标题 Char"/>
    <w:link w:val="713"/>
    <w:uiPriority w:val="0"/>
    <w:qFormat/>
    <w:rPr>
      <w:rFonts w:ascii="Cambria" w:hAnsi="Cambria" w:cs="Times New Roman"/>
      <w:b/>
      <w:bCs/>
      <w:sz w:val="32"/>
      <w:szCs w:val="32"/>
    </w:rPr>
  </w:style>
  <w:style w:type="character" w:styleId="1106" w:customStyle="1">
    <w:name w:val="Heading 1 Char"/>
    <w:link w:val="713"/>
    <w:uiPriority w:val="0"/>
    <w:qFormat/>
    <w:rPr>
      <w:rFonts w:eastAsia="宋体"/>
      <w:b/>
      <w:bCs/>
      <w:sz w:val="32"/>
      <w:szCs w:val="44"/>
      <w:lang w:val="en-US" w:eastAsia="zh-CN" w:bidi="ar-SA"/>
    </w:rPr>
  </w:style>
  <w:style w:type="character" w:styleId="1107" w:customStyle="1">
    <w:name w:val="Body Text Indent 2 Char"/>
    <w:link w:val="713"/>
    <w:uiPriority w:val="0"/>
    <w:qFormat/>
    <w:rPr>
      <w:rFonts w:eastAsia="宋体"/>
      <w:sz w:val="21"/>
      <w:szCs w:val="24"/>
      <w:lang w:val="en-US" w:eastAsia="zh-CN" w:bidi="ar-SA"/>
    </w:rPr>
  </w:style>
  <w:style w:type="character" w:styleId="1108" w:customStyle="1">
    <w:name w:val="标题 2 Char_0"/>
    <w:link w:val="1109"/>
    <w:uiPriority w:val="0"/>
    <w:qFormat/>
    <w:rPr>
      <w:sz w:val="21"/>
      <w:szCs w:val="22"/>
    </w:rPr>
  </w:style>
  <w:style w:type="paragraph" w:styleId="1109" w:customStyle="1">
    <w:name w:val="标题 2_0"/>
    <w:basedOn w:val="713"/>
    <w:link w:val="1108"/>
    <w:uiPriority w:val="0"/>
    <w:qFormat/>
    <w:rPr>
      <w:szCs w:val="22"/>
    </w:rPr>
  </w:style>
  <w:style w:type="character" w:styleId="1110" w:customStyle="1">
    <w:name w:val="标题4 Char Char"/>
    <w:link w:val="1111"/>
    <w:uiPriority w:val="0"/>
    <w:qFormat/>
    <w:rPr>
      <w:rFonts w:ascii="Arial" w:hAnsi="Arial"/>
      <w:b/>
      <w:bCs/>
      <w:sz w:val="24"/>
      <w:szCs w:val="32"/>
    </w:rPr>
  </w:style>
  <w:style w:type="paragraph" w:styleId="1111" w:customStyle="1">
    <w:name w:val="标题4"/>
    <w:basedOn w:val="892"/>
    <w:next w:val="944"/>
    <w:link w:val="1110"/>
    <w:uiPriority w:val="0"/>
    <w:qFormat/>
    <w:pPr>
      <w:ind w:firstLine="0"/>
      <w:spacing w:before="60" w:after="60" w:line="413" w:lineRule="auto"/>
    </w:pPr>
    <w:rPr>
      <w:rFonts w:ascii="Arial" w:hAnsi="Arial"/>
      <w:sz w:val="24"/>
    </w:rPr>
  </w:style>
  <w:style w:type="character" w:styleId="1112" w:customStyle="1">
    <w:name w:val=" Char Char10"/>
    <w:link w:val="713"/>
    <w:uiPriority w:val="0"/>
    <w:qFormat/>
    <w:rPr>
      <w:rFonts w:ascii="宋体" w:hAnsi="Courier New" w:eastAsia="宋体"/>
      <w:sz w:val="24"/>
      <w:szCs w:val="24"/>
      <w:lang w:val="en-US" w:eastAsia="zh-CN" w:bidi="ar-SA"/>
    </w:rPr>
  </w:style>
  <w:style w:type="character" w:styleId="1113" w:customStyle="1">
    <w:name w:val="明显引用 Char1"/>
    <w:link w:val="1114"/>
    <w:uiPriority w:val="30"/>
    <w:qFormat/>
    <w:rPr>
      <w:rFonts w:ascii="Times New Roman" w:hAnsi="Times New Roman" w:eastAsia="宋体" w:cs="Times New Roman"/>
      <w:b/>
      <w:bCs/>
      <w:i/>
      <w:iCs/>
      <w:color w:val="4f81bd"/>
      <w:szCs w:val="24"/>
    </w:rPr>
  </w:style>
  <w:style w:type="paragraph" w:styleId="1114" w:customStyle="1">
    <w:name w:val="明显引用1"/>
    <w:basedOn w:val="713"/>
    <w:next w:val="713"/>
    <w:link w:val="1113"/>
    <w:uiPriority w:val="30"/>
    <w:qFormat/>
    <w:pPr>
      <w:ind w:left="936" w:right="936"/>
      <w:spacing w:before="200" w:after="280"/>
      <w:pBdr>
        <w:bottom w:val="single" w:color="4F81BD" w:sz="4" w:space="4"/>
      </w:pBdr>
    </w:pPr>
    <w:rPr>
      <w:b/>
      <w:bCs/>
      <w:i/>
      <w:iCs/>
      <w:color w:val="4f81bd"/>
      <w:sz w:val="20"/>
    </w:rPr>
  </w:style>
  <w:style w:type="character" w:styleId="1115" w:customStyle="1">
    <w:name w:val="Keyboard"/>
    <w:link w:val="713"/>
    <w:uiPriority w:val="0"/>
    <w:qFormat/>
    <w:rPr>
      <w:rFonts w:ascii="Courier New" w:hAnsi="Courier New"/>
      <w:b/>
      <w:sz w:val="20"/>
    </w:rPr>
  </w:style>
  <w:style w:type="character" w:styleId="1116" w:customStyle="1">
    <w:name w:val="标题 Char_0"/>
    <w:link w:val="1117"/>
    <w:uiPriority w:val="0"/>
    <w:qFormat/>
    <w:rPr>
      <w:rFonts w:ascii="黑体" w:hAnsi="Arial" w:eastAsia="黑体"/>
      <w:b/>
      <w:bCs/>
      <w:sz w:val="32"/>
      <w:szCs w:val="32"/>
    </w:rPr>
  </w:style>
  <w:style w:type="paragraph" w:styleId="1117" w:customStyle="1">
    <w:name w:val="标题_0"/>
    <w:basedOn w:val="1118"/>
    <w:link w:val="1116"/>
    <w:uiPriority w:val="0"/>
    <w:qFormat/>
    <w:pPr>
      <w:jc w:val="center"/>
      <w:spacing w:before="120" w:after="120" w:line="360" w:lineRule="auto"/>
      <w:outlineLvl w:val="0"/>
    </w:pPr>
    <w:rPr>
      <w:rFonts w:ascii="黑体" w:hAnsi="Arial" w:eastAsia="黑体"/>
      <w:b/>
      <w:bCs/>
      <w:sz w:val="32"/>
      <w:szCs w:val="32"/>
    </w:rPr>
  </w:style>
  <w:style w:type="paragraph" w:styleId="1118" w:customStyle="1">
    <w:name w:val="正文_1"/>
    <w:uiPriority w:val="0"/>
    <w:qFormat/>
    <w:rPr>
      <w:rFonts w:hint="default" w:ascii="Times New Roman" w:hAnsi="Times New Roman" w:eastAsia="宋体" w:cs="Times New Roman"/>
      <w:sz w:val="21"/>
      <w:szCs w:val="22"/>
      <w:lang w:val="en-US" w:eastAsia="zh-CN" w:bidi="ar-SA"/>
    </w:rPr>
  </w:style>
  <w:style w:type="character" w:styleId="1119" w:customStyle="1">
    <w:name w:val="Variable"/>
    <w:link w:val="713"/>
    <w:uiPriority w:val="0"/>
    <w:qFormat/>
    <w:rPr>
      <w:i/>
    </w:rPr>
  </w:style>
  <w:style w:type="character" w:styleId="1120" w:customStyle="1">
    <w:name w:val="引用 Char2"/>
    <w:link w:val="713"/>
    <w:uiPriority w:val="29"/>
    <w:qFormat/>
    <w:rPr>
      <w:i/>
      <w:iCs/>
      <w:color w:val="000000"/>
      <w:sz w:val="21"/>
      <w:szCs w:val="24"/>
    </w:rPr>
  </w:style>
  <w:style w:type="character" w:styleId="1121" w:customStyle="1">
    <w:name w:val="Definition"/>
    <w:link w:val="713"/>
    <w:uiPriority w:val="0"/>
    <w:qFormat/>
    <w:rPr>
      <w:i/>
    </w:rPr>
  </w:style>
  <w:style w:type="character" w:styleId="1122" w:customStyle="1">
    <w:name w:val="无间隔 Char"/>
    <w:link w:val="1123"/>
    <w:uiPriority w:val="0"/>
    <w:qFormat/>
    <w:rPr>
      <w:sz w:val="21"/>
      <w:szCs w:val="24"/>
      <w:lang w:val="en-US" w:eastAsia="zh-CN" w:bidi="ar-SA"/>
    </w:rPr>
  </w:style>
  <w:style w:type="paragraph" w:styleId="1123" w:customStyle="1">
    <w:name w:val="无间隔"/>
    <w:link w:val="112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4" w:customStyle="1">
    <w:name w:val="明显参考"/>
    <w:link w:val="713"/>
    <w:uiPriority w:val="0"/>
    <w:qFormat/>
    <w:rPr>
      <w:b/>
      <w:bCs/>
      <w:smallCaps/>
      <w:color w:val="c0504d"/>
      <w:spacing w:val="5"/>
      <w:u w:val="single"/>
    </w:rPr>
  </w:style>
  <w:style w:type="character" w:styleId="1125" w:customStyle="1">
    <w:name w:val="HTML Markup"/>
    <w:link w:val="713"/>
    <w:uiPriority w:val="0"/>
    <w:qFormat/>
    <w:rPr>
      <w:vanish/>
      <w:color w:val="ff0000"/>
    </w:rPr>
  </w:style>
  <w:style w:type="character" w:styleId="1126" w:customStyle="1">
    <w:name w:val="正文文本 Char"/>
    <w:link w:val="713"/>
    <w:uiPriority w:val="0"/>
    <w:qFormat/>
    <w:rPr>
      <w:rFonts w:ascii="Times New Roman" w:hAnsi="Times New Roman" w:eastAsia="宋体" w:cs="Times New Roman"/>
      <w:szCs w:val="24"/>
    </w:rPr>
  </w:style>
  <w:style w:type="character" w:styleId="1127" w:customStyle="1">
    <w:name w:val="Body Text Indent Char"/>
    <w:link w:val="713"/>
    <w:uiPriority w:val="0"/>
    <w:qFormat/>
    <w:rPr>
      <w:rFonts w:ascii="宋体" w:hAnsi="宋体" w:eastAsia="宋体"/>
      <w:sz w:val="21"/>
      <w:lang w:val="en-US" w:eastAsia="zh-CN" w:bidi="ar-SA"/>
    </w:rPr>
  </w:style>
  <w:style w:type="character" w:styleId="1128" w:customStyle="1">
    <w:name w:val="Heading 5 Char"/>
    <w:link w:val="713"/>
    <w:uiPriority w:val="0"/>
    <w:qFormat/>
    <w:rPr>
      <w:rFonts w:eastAsia="宋体"/>
      <w:b/>
      <w:bCs/>
      <w:sz w:val="28"/>
      <w:szCs w:val="28"/>
      <w:lang w:val="en-US" w:eastAsia="zh-CN" w:bidi="ar-SA"/>
    </w:rPr>
  </w:style>
  <w:style w:type="character" w:styleId="1129" w:customStyle="1">
    <w:name w:val="Header Char"/>
    <w:link w:val="713"/>
    <w:uiPriority w:val="0"/>
    <w:qFormat/>
    <w:rPr>
      <w:rFonts w:eastAsia="宋体"/>
      <w:sz w:val="18"/>
      <w:szCs w:val="18"/>
      <w:lang w:val="en-US" w:eastAsia="zh-CN" w:bidi="ar-SA"/>
    </w:rPr>
  </w:style>
  <w:style w:type="character" w:styleId="1130" w:customStyle="1">
    <w:name w:val="Char Char20"/>
    <w:link w:val="713"/>
    <w:uiPriority w:val="0"/>
    <w:qFormat/>
    <w:rPr>
      <w:rFonts w:ascii="Times New Roman" w:hAnsi="Times New Roman" w:eastAsia="宋体" w:cs="Times New Roman"/>
      <w:b/>
      <w:bCs/>
      <w:sz w:val="24"/>
      <w:szCs w:val="32"/>
    </w:rPr>
  </w:style>
  <w:style w:type="character" w:styleId="1131" w:customStyle="1">
    <w:name w:val="副标题 Char1"/>
    <w:link w:val="713"/>
    <w:uiPriority w:val="0"/>
    <w:qFormat/>
    <w:rPr>
      <w:rFonts w:ascii="Cambria" w:hAnsi="Cambria" w:cs="Times New Roman"/>
      <w:b/>
      <w:bCs/>
      <w:sz w:val="32"/>
      <w:szCs w:val="32"/>
    </w:rPr>
  </w:style>
  <w:style w:type="character" w:styleId="1132" w:customStyle="1">
    <w:name w:val="Comment Text Char"/>
    <w:link w:val="713"/>
    <w:uiPriority w:val="0"/>
    <w:qFormat/>
    <w:rPr>
      <w:rFonts w:cs="Times New Roman"/>
      <w:sz w:val="24"/>
      <w:szCs w:val="24"/>
    </w:rPr>
  </w:style>
  <w:style w:type="character" w:styleId="1133" w:customStyle="1">
    <w:name w:val="明显强调"/>
    <w:link w:val="713"/>
    <w:uiPriority w:val="0"/>
    <w:qFormat/>
    <w:rPr>
      <w:b/>
      <w:bCs/>
      <w:i/>
      <w:iCs/>
      <w:color w:val="4f81bd"/>
    </w:rPr>
  </w:style>
  <w:style w:type="character" w:styleId="1134" w:customStyle="1">
    <w:name w:val="Date Char"/>
    <w:link w:val="713"/>
    <w:uiPriority w:val="0"/>
    <w:qFormat/>
    <w:rPr>
      <w:rFonts w:eastAsia="宋体"/>
      <w:sz w:val="21"/>
      <w:szCs w:val="24"/>
      <w:lang w:val="en-US" w:eastAsia="zh-CN" w:bidi="ar-SA"/>
    </w:rPr>
  </w:style>
  <w:style w:type="character" w:styleId="1135" w:customStyle="1">
    <w:name w:val="Document Map Char"/>
    <w:link w:val="713"/>
    <w:uiPriority w:val="0"/>
    <w:qFormat/>
    <w:rPr>
      <w:rFonts w:eastAsia="宋体"/>
      <w:sz w:val="21"/>
      <w:szCs w:val="24"/>
      <w:lang w:val="en-US" w:eastAsia="zh-CN" w:bidi="ar-SA"/>
    </w:rPr>
  </w:style>
  <w:style w:type="character" w:styleId="1136" w:customStyle="1">
    <w:name w:val="Plain Text Char"/>
    <w:link w:val="1137"/>
    <w:uiPriority w:val="0"/>
    <w:qFormat/>
    <w:rPr>
      <w:rFonts w:ascii="宋体" w:hAnsi="Courier New" w:eastAsia="宋体"/>
      <w:sz w:val="24"/>
      <w:lang w:bidi="ar-SA"/>
    </w:rPr>
  </w:style>
  <w:style w:type="paragraph" w:styleId="1137" w:customStyle="1">
    <w:name w:val="纯文本5"/>
    <w:basedOn w:val="713"/>
    <w:link w:val="1136"/>
    <w:uiPriority w:val="0"/>
    <w:qFormat/>
    <w:rPr>
      <w:rFonts w:ascii="宋体" w:hAnsi="Courier New"/>
      <w:sz w:val="24"/>
      <w:szCs w:val="20"/>
    </w:rPr>
  </w:style>
  <w:style w:type="paragraph" w:styleId="1138" w:customStyle="1">
    <w:name w:val="列出段落1"/>
    <w:basedOn w:val="713"/>
    <w:uiPriority w:val="99"/>
    <w:qFormat/>
    <w:pPr>
      <w:ind w:firstLine="420"/>
    </w:pPr>
    <w:rPr>
      <w:szCs w:val="22"/>
    </w:rPr>
  </w:style>
  <w:style w:type="paragraph" w:styleId="1139" w:customStyle="1">
    <w:name w:val="6'"/>
    <w:basedOn w:val="713"/>
    <w:uiPriority w:val="0"/>
    <w:qFormat/>
    <w:pPr>
      <w:jc w:val="center"/>
      <w:spacing w:line="320" w:lineRule="exact"/>
    </w:pPr>
    <w:rPr>
      <w:spacing w:val="20"/>
      <w:szCs w:val="20"/>
    </w:rPr>
  </w:style>
  <w:style w:type="paragraph" w:styleId="1140"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141" w:customStyle="1">
    <w:name w:val="标题 3_0"/>
    <w:basedOn w:val="947"/>
    <w:next w:val="947"/>
    <w:uiPriority w:val="0"/>
    <w:qFormat/>
    <w:pPr>
      <w:keepLines/>
      <w:keepNext/>
      <w:spacing w:before="260" w:after="260" w:line="413" w:lineRule="auto"/>
      <w:outlineLvl w:val="2"/>
    </w:pPr>
    <w:rPr>
      <w:rFonts w:ascii="Times New Roman" w:hAnsi="Times New Roman"/>
      <w:b/>
      <w:bCs/>
      <w:sz w:val="32"/>
      <w:szCs w:val="32"/>
    </w:rPr>
  </w:style>
  <w:style w:type="paragraph" w:styleId="1142" w:customStyle="1">
    <w:name w:val="Char"/>
    <w:basedOn w:val="713"/>
    <w:uiPriority w:val="0"/>
    <w:qFormat/>
    <w:pPr>
      <w:jc w:val="left"/>
      <w:spacing w:after="160" w:line="240" w:lineRule="exact"/>
      <w:widowControl/>
    </w:pPr>
    <w:rPr>
      <w:rFonts w:ascii="Times New Roman" w:hAnsi="Times New Roman"/>
    </w:rPr>
  </w:style>
  <w:style w:type="paragraph" w:styleId="1143" w:customStyle="1">
    <w:name w:val="纯文本1"/>
    <w:basedOn w:val="713"/>
    <w:uiPriority w:val="0"/>
    <w:qFormat/>
    <w:rPr>
      <w:rFonts w:ascii="宋体" w:hAnsi="Courier New" w:eastAsia="楷体_GB2312" w:cs="Times New Roman"/>
      <w:sz w:val="28"/>
      <w:szCs w:val="20"/>
    </w:rPr>
  </w:style>
  <w:style w:type="paragraph" w:styleId="1144" w:customStyle="1">
    <w:name w:val="正文_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标题 1_0"/>
    <w:basedOn w:val="947"/>
    <w:next w:val="947"/>
    <w:link w:val="1146"/>
    <w:uiPriority w:val="0"/>
    <w:qFormat/>
    <w:pPr>
      <w:keepLines/>
      <w:keepNext/>
      <w:spacing w:before="340" w:after="330" w:line="576" w:lineRule="auto"/>
      <w:outlineLvl w:val="0"/>
    </w:pPr>
    <w:rPr>
      <w:b/>
      <w:bCs/>
      <w:sz w:val="44"/>
      <w:szCs w:val="44"/>
    </w:rPr>
  </w:style>
  <w:style w:type="character" w:styleId="1146" w:customStyle="1">
    <w:name w:val="Char Char1821"/>
    <w:link w:val="1145"/>
    <w:uiPriority w:val="0"/>
    <w:qFormat/>
    <w:rPr>
      <w:b/>
      <w:bCs/>
      <w:sz w:val="44"/>
      <w:szCs w:val="44"/>
    </w:rPr>
  </w:style>
  <w:style w:type="paragraph" w:styleId="1147" w:customStyle="1">
    <w:name w:val="H5"/>
    <w:basedOn w:val="713"/>
    <w:next w:val="713"/>
    <w:uiPriority w:val="0"/>
    <w:qFormat/>
    <w:pPr>
      <w:jc w:val="left"/>
      <w:keepNext/>
      <w:spacing w:before="100" w:after="100"/>
      <w:outlineLvl w:val="5"/>
    </w:pPr>
    <w:rPr>
      <w:b/>
      <w:sz w:val="20"/>
      <w:szCs w:val="20"/>
    </w:rPr>
  </w:style>
  <w:style w:type="paragraph" w:styleId="1148" w:customStyle="1">
    <w:name w:val="样式 标题 1 + 黑体 三号 非加粗 居中 段前: 6 磅 段后: 6 磅 行距: 固定值 20 磅"/>
    <w:basedOn w:val="891"/>
    <w:uiPriority w:val="0"/>
    <w:qFormat/>
    <w:pPr>
      <w:jc w:val="both"/>
      <w:spacing w:before="340" w:after="330" w:line="400" w:lineRule="exact"/>
    </w:pPr>
    <w:rPr>
      <w:rFonts w:ascii="Times New Roman" w:hAnsi="黑体" w:cs="宋体"/>
      <w:b w:val="0"/>
      <w:sz w:val="32"/>
      <w:szCs w:val="20"/>
    </w:rPr>
  </w:style>
  <w:style w:type="paragraph" w:styleId="1149" w:customStyle="1">
    <w:name w:val="H4"/>
    <w:basedOn w:val="713"/>
    <w:next w:val="713"/>
    <w:uiPriority w:val="0"/>
    <w:qFormat/>
    <w:pPr>
      <w:jc w:val="left"/>
      <w:keepNext/>
      <w:spacing w:before="100" w:after="100"/>
      <w:outlineLvl w:val="4"/>
    </w:pPr>
    <w:rPr>
      <w:b/>
      <w:sz w:val="24"/>
      <w:szCs w:val="20"/>
    </w:rPr>
  </w:style>
  <w:style w:type="paragraph" w:styleId="1150" w:customStyle="1">
    <w:name w:val="正文缩进_0"/>
    <w:basedOn w:val="1118"/>
    <w:link w:val="1151"/>
    <w:uiPriority w:val="0"/>
    <w:qFormat/>
    <w:pPr>
      <w:ind w:firstLine="420"/>
      <w:jc w:val="both"/>
      <w:widowControl w:val="off"/>
    </w:pPr>
    <w:rPr>
      <w:u w:val="single"/>
    </w:rPr>
  </w:style>
  <w:style w:type="character" w:styleId="1151" w:customStyle="1">
    <w:name w:val="ALT+Z Char_0"/>
    <w:link w:val="1150"/>
    <w:uiPriority w:val="0"/>
    <w:qFormat/>
    <w:rPr>
      <w:sz w:val="21"/>
      <w:szCs w:val="22"/>
      <w:u w:val="single"/>
    </w:rPr>
  </w:style>
  <w:style w:type="paragraph" w:styleId="1152" w:customStyle="1">
    <w:name w:val="空半行"/>
    <w:basedOn w:val="713"/>
    <w:uiPriority w:val="0"/>
    <w:qFormat/>
    <w:pPr>
      <w:spacing w:line="120" w:lineRule="exact"/>
    </w:pPr>
    <w:rPr>
      <w:rFonts w:ascii="Times New Roman" w:hAnsi="Times New Roman" w:eastAsia="仿宋_GB2312"/>
      <w:color w:val="ffffff"/>
      <w:sz w:val="30"/>
      <w:szCs w:val="20"/>
    </w:rPr>
  </w:style>
  <w:style w:type="paragraph" w:styleId="1153" w:customStyle="1">
    <w:name w:val="Preformatted"/>
    <w:basedOn w:val="71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4" w:customStyle="1">
    <w:name w:val="TOC 标题"/>
    <w:basedOn w:val="891"/>
    <w:next w:val="713"/>
    <w:uiPriority w:val="0"/>
    <w:qFormat/>
    <w:pPr>
      <w:jc w:val="both"/>
      <w:spacing w:before="340" w:after="330" w:line="576" w:lineRule="auto"/>
      <w:outlineLvl w:val="9"/>
    </w:pPr>
    <w:rPr>
      <w:rFonts w:eastAsia="黑体"/>
      <w:sz w:val="44"/>
    </w:rPr>
  </w:style>
  <w:style w:type="paragraph" w:styleId="1155" w:customStyle="1">
    <w:name w:val="无间隔1"/>
    <w:link w:val="1156"/>
    <w:uiPriority w:val="0"/>
    <w:qFormat/>
    <w:pPr>
      <w:jc w:val="both"/>
      <w:widowControl w:val="off"/>
    </w:pPr>
    <w:rPr>
      <w:rFonts w:hint="default" w:ascii="Times New Roman" w:hAnsi="Times New Roman" w:eastAsia="宋体" w:cs="Times New Roman"/>
      <w:sz w:val="21"/>
      <w:szCs w:val="24"/>
      <w:lang w:bidi="ar-SA"/>
    </w:rPr>
  </w:style>
  <w:style w:type="character" w:styleId="1156" w:customStyle="1">
    <w:name w:val="No Spacing Char"/>
    <w:link w:val="1155"/>
    <w:uiPriority w:val="0"/>
    <w:qFormat/>
    <w:rPr>
      <w:sz w:val="21"/>
      <w:szCs w:val="24"/>
      <w:lang w:bidi="ar-SA"/>
    </w:rPr>
  </w:style>
  <w:style w:type="paragraph" w:styleId="1157" w:customStyle="1">
    <w:name w:val="首行缩进"/>
    <w:basedOn w:val="713"/>
    <w:uiPriority w:val="0"/>
    <w:qFormat/>
    <w:pPr>
      <w:ind w:firstLine="480"/>
    </w:pPr>
    <w:rPr>
      <w:rFonts w:ascii="Times New Roman" w:hAnsi="Times New Roman" w:eastAsia="楷体_GB2312" w:cs="Times New Roman"/>
      <w:sz w:val="26"/>
      <w:szCs w:val="20"/>
      <w:lang w:val="zh-CN"/>
    </w:rPr>
  </w:style>
  <w:style w:type="paragraph" w:styleId="1158" w:customStyle="1">
    <w:name w:val="z-Top of Form"/>
    <w:next w:val="71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59" w:customStyle="1">
    <w:name w:val="1"/>
    <w:basedOn w:val="713"/>
    <w:next w:val="713"/>
    <w:uiPriority w:val="0"/>
    <w:qFormat/>
    <w:rPr>
      <w:rFonts w:ascii="Times New Roman" w:hAnsi="Times New Roman"/>
    </w:rPr>
  </w:style>
  <w:style w:type="paragraph" w:styleId="1160" w:customStyle="1">
    <w:name w:val="_Style 37"/>
    <w:basedOn w:val="713"/>
    <w:next w:val="713"/>
    <w:uiPriority w:val="0"/>
    <w:qFormat/>
    <w:rPr>
      <w:rFonts w:ascii="Times New Roman" w:hAnsi="Times New Roman"/>
    </w:rPr>
  </w:style>
  <w:style w:type="paragraph" w:styleId="1161" w:customStyle="1">
    <w:name w:val="H6"/>
    <w:basedOn w:val="713"/>
    <w:next w:val="713"/>
    <w:uiPriority w:val="0"/>
    <w:qFormat/>
    <w:pPr>
      <w:jc w:val="left"/>
      <w:keepNext/>
      <w:spacing w:before="100" w:after="100"/>
      <w:outlineLvl w:val="6"/>
    </w:pPr>
    <w:rPr>
      <w:b/>
      <w:sz w:val="16"/>
      <w:szCs w:val="20"/>
    </w:rPr>
  </w:style>
  <w:style w:type="paragraph" w:styleId="1162" w:customStyle="1">
    <w:name w:val="flNote"/>
    <w:basedOn w:val="713"/>
    <w:uiPriority w:val="0"/>
    <w:qFormat/>
    <w:pPr>
      <w:jc w:val="center"/>
      <w:spacing w:before="320" w:after="160" w:line="360" w:lineRule="atLeast"/>
    </w:pPr>
    <w:rPr>
      <w:rFonts w:ascii="Arial" w:hAnsi="Times New Roman" w:eastAsia="黑体"/>
      <w:sz w:val="30"/>
      <w:szCs w:val="20"/>
    </w:rPr>
  </w:style>
  <w:style w:type="paragraph" w:styleId="1163" w:customStyle="1">
    <w:name w:val="Char Char Char Char"/>
    <w:basedOn w:val="713"/>
    <w:uiPriority w:val="0"/>
    <w:qFormat/>
    <w:pPr>
      <w:spacing w:line="500" w:lineRule="exact"/>
      <w:widowControl/>
      <w:outlineLvl w:val="2"/>
    </w:pPr>
    <w:rPr>
      <w:rFonts w:ascii="黑体" w:hAnsi="Verdana" w:eastAsia="黑体" w:cs="黑体"/>
      <w:sz w:val="28"/>
      <w:szCs w:val="28"/>
      <w:lang w:eastAsia="en-US"/>
    </w:rPr>
  </w:style>
  <w:style w:type="paragraph" w:styleId="1164" w:customStyle="1">
    <w:name w:val="H1"/>
    <w:basedOn w:val="713"/>
    <w:next w:val="713"/>
    <w:uiPriority w:val="0"/>
    <w:qFormat/>
    <w:pPr>
      <w:jc w:val="left"/>
      <w:keepNext/>
      <w:spacing w:before="100" w:after="100"/>
      <w:outlineLvl w:val="1"/>
    </w:pPr>
    <w:rPr>
      <w:b/>
      <w:sz w:val="48"/>
      <w:szCs w:val="20"/>
    </w:rPr>
  </w:style>
  <w:style w:type="paragraph" w:styleId="1165" w:customStyle="1">
    <w:name w:val="Address"/>
    <w:basedOn w:val="713"/>
    <w:next w:val="713"/>
    <w:uiPriority w:val="0"/>
    <w:qFormat/>
    <w:pPr>
      <w:jc w:val="left"/>
    </w:pPr>
    <w:rPr>
      <w:i/>
      <w:sz w:val="24"/>
      <w:szCs w:val="20"/>
    </w:rPr>
  </w:style>
  <w:style w:type="paragraph" w:styleId="1166" w:customStyle="1">
    <w:name w:val="2-2ji"/>
    <w:basedOn w:val="892"/>
    <w:uiPriority w:val="0"/>
    <w:qFormat/>
    <w:pPr>
      <w:ind w:firstLine="0"/>
      <w:jc w:val="center"/>
    </w:pPr>
    <w:rPr>
      <w:rFonts w:ascii="宋体" w:hAnsi="宋体" w:cs="Times New Roman"/>
      <w:sz w:val="36"/>
      <w:szCs w:val="24"/>
    </w:rPr>
  </w:style>
  <w:style w:type="paragraph" w:styleId="1167" w:customStyle="1">
    <w:name w:val="样式 标题 3 + (中文) 黑体 小四 非加粗 段前: 7.8 磅 段后: 0 磅 行距: 固定值 20 磅"/>
    <w:basedOn w:val="893"/>
    <w:uiPriority w:val="0"/>
    <w:qFormat/>
    <w:pPr>
      <w:spacing w:before="0" w:after="0" w:line="400" w:lineRule="exact"/>
    </w:pPr>
    <w:rPr>
      <w:rFonts w:eastAsia="黑体" w:cs="宋体"/>
      <w:b w:val="0"/>
      <w:bCs w:val="0"/>
      <w:sz w:val="21"/>
      <w:szCs w:val="20"/>
    </w:rPr>
  </w:style>
  <w:style w:type="paragraph" w:styleId="1168" w:customStyle="1">
    <w:name w:val="Definition List"/>
    <w:basedOn w:val="713"/>
    <w:next w:val="1169"/>
    <w:uiPriority w:val="0"/>
    <w:qFormat/>
    <w:pPr>
      <w:ind w:left="360"/>
      <w:jc w:val="left"/>
    </w:pPr>
    <w:rPr>
      <w:sz w:val="24"/>
      <w:szCs w:val="20"/>
    </w:rPr>
  </w:style>
  <w:style w:type="paragraph" w:styleId="1169" w:customStyle="1">
    <w:name w:val="Definition Term"/>
    <w:basedOn w:val="713"/>
    <w:next w:val="1168"/>
    <w:uiPriority w:val="0"/>
    <w:qFormat/>
    <w:pPr>
      <w:jc w:val="left"/>
    </w:pPr>
    <w:rPr>
      <w:sz w:val="24"/>
      <w:szCs w:val="20"/>
    </w:rPr>
  </w:style>
  <w:style w:type="paragraph" w:styleId="1170" w:customStyle="1">
    <w:name w:val="p0"/>
    <w:basedOn w:val="713"/>
    <w:uiPriority w:val="0"/>
    <w:qFormat/>
    <w:pPr>
      <w:widowControl/>
    </w:pPr>
    <w:rPr>
      <w:rFonts w:cs="宋体"/>
      <w:szCs w:val="21"/>
    </w:rPr>
  </w:style>
  <w:style w:type="paragraph" w:styleId="1171" w:customStyle="1">
    <w:name w:val="标题 4_0"/>
    <w:basedOn w:val="947"/>
    <w:next w:val="947"/>
    <w:uiPriority w:val="0"/>
    <w:qFormat/>
    <w:pPr>
      <w:keepLines/>
      <w:keepNext/>
      <w:spacing w:before="280" w:after="290" w:line="372" w:lineRule="auto"/>
      <w:outlineLvl w:val="3"/>
    </w:pPr>
    <w:rPr>
      <w:rFonts w:ascii="Cambria" w:hAnsi="Cambria"/>
      <w:b/>
      <w:bCs/>
      <w:sz w:val="28"/>
      <w:szCs w:val="28"/>
    </w:rPr>
  </w:style>
  <w:style w:type="paragraph" w:styleId="1172" w:customStyle="1">
    <w:name w:val="默认段落字体 Para Char Char Char Char Char Char Char"/>
    <w:basedOn w:val="713"/>
    <w:uiPriority w:val="0"/>
    <w:qFormat/>
    <w:rPr>
      <w:rFonts w:ascii="Tahoma" w:hAnsi="Tahoma"/>
      <w:sz w:val="24"/>
      <w:szCs w:val="20"/>
    </w:rPr>
  </w:style>
  <w:style w:type="paragraph" w:styleId="1173" w:customStyle="1">
    <w:name w:val="正文_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TOC 标题_0"/>
    <w:basedOn w:val="1145"/>
    <w:next w:val="947"/>
    <w:uiPriority w:val="0"/>
    <w:qFormat/>
    <w:pPr>
      <w:outlineLvl w:val="9"/>
    </w:pPr>
    <w:rPr>
      <w:rFonts w:ascii="Calibri" w:hAnsi="Calibri"/>
    </w:rPr>
  </w:style>
  <w:style w:type="paragraph" w:styleId="1175" w:customStyle="1">
    <w:name w:val="纯文本2"/>
    <w:basedOn w:val="713"/>
    <w:link w:val="1176"/>
    <w:uiPriority w:val="0"/>
    <w:qFormat/>
    <w:rPr>
      <w:rFonts w:ascii="宋体" w:hAnsi="Courier New"/>
    </w:rPr>
  </w:style>
  <w:style w:type="character" w:styleId="1176" w:customStyle="1">
    <w:name w:val="Plain Text Char1"/>
    <w:link w:val="1175"/>
    <w:uiPriority w:val="0"/>
    <w:qFormat/>
    <w:rPr>
      <w:rFonts w:ascii="宋体" w:hAnsi="Courier New"/>
      <w:sz w:val="21"/>
      <w:szCs w:val="24"/>
    </w:rPr>
  </w:style>
  <w:style w:type="paragraph" w:styleId="1177" w:customStyle="1">
    <w:name w:val="正文文本_0"/>
    <w:basedOn w:val="947"/>
    <w:link w:val="1178"/>
    <w:uiPriority w:val="0"/>
    <w:qFormat/>
    <w:pPr>
      <w:ind w:left="72" w:right="30"/>
      <w:jc w:val="center"/>
      <w:spacing w:after="60" w:line="360" w:lineRule="atLeast"/>
    </w:pPr>
    <w:rPr>
      <w:rFonts w:ascii="Times New Roman" w:hAnsi="Times New Roman"/>
      <w:sz w:val="20"/>
      <w:szCs w:val="20"/>
    </w:rPr>
  </w:style>
  <w:style w:type="character" w:styleId="1178" w:customStyle="1">
    <w:name w:val="Char Char311"/>
    <w:link w:val="1177"/>
    <w:uiPriority w:val="0"/>
    <w:qFormat/>
  </w:style>
  <w:style w:type="paragraph" w:styleId="1179" w:customStyle="1">
    <w:name w:val="H2"/>
    <w:basedOn w:val="713"/>
    <w:next w:val="713"/>
    <w:uiPriority w:val="0"/>
    <w:qFormat/>
    <w:pPr>
      <w:jc w:val="left"/>
      <w:keepNext/>
      <w:spacing w:before="100" w:after="100"/>
      <w:outlineLvl w:val="2"/>
    </w:pPr>
    <w:rPr>
      <w:b/>
      <w:sz w:val="36"/>
      <w:szCs w:val="20"/>
    </w:rPr>
  </w:style>
  <w:style w:type="paragraph" w:styleId="1180" w:customStyle="1">
    <w:name w:val="默认段落字体 Para Char Char Char Char Char Char Char Char Char1 Char Char Char Char Char Char Char"/>
    <w:basedOn w:val="922"/>
    <w:uiPriority w:val="0"/>
    <w:qFormat/>
    <w:pPr>
      <w:shd w:val="clear" w:color="auto" w:fill="000080"/>
    </w:pPr>
    <w:rPr>
      <w:rFonts w:ascii="Tahoma" w:hAnsi="Tahoma"/>
      <w:sz w:val="24"/>
      <w:szCs w:val="24"/>
      <w:lang w:val="en-US" w:eastAsia="zh-CN"/>
    </w:rPr>
  </w:style>
  <w:style w:type="paragraph" w:styleId="1181" w:customStyle="1">
    <w:name w:val="H3"/>
    <w:basedOn w:val="713"/>
    <w:next w:val="713"/>
    <w:uiPriority w:val="0"/>
    <w:qFormat/>
    <w:pPr>
      <w:jc w:val="left"/>
      <w:keepNext/>
      <w:spacing w:before="100" w:after="100"/>
      <w:outlineLvl w:val="3"/>
    </w:pPr>
    <w:rPr>
      <w:b/>
      <w:sz w:val="28"/>
      <w:szCs w:val="20"/>
    </w:rPr>
  </w:style>
  <w:style w:type="paragraph" w:styleId="1182" w:customStyle="1">
    <w:name w:val="样式1"/>
    <w:basedOn w:val="713"/>
    <w:next w:val="894"/>
    <w:uiPriority w:val="0"/>
    <w:qFormat/>
    <w:pPr>
      <w:ind w:firstLine="420"/>
      <w:spacing w:line="360" w:lineRule="auto"/>
    </w:pPr>
    <w:rPr>
      <w:rFonts w:ascii="宋体" w:hAnsi="宋体"/>
      <w:szCs w:val="21"/>
    </w:rPr>
  </w:style>
  <w:style w:type="paragraph" w:styleId="1183" w:customStyle="1">
    <w:name w:val="z-Bottom of Form"/>
    <w:next w:val="71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4" w:customStyle="1">
    <w:name w:val="Blockquote"/>
    <w:basedOn w:val="713"/>
    <w:uiPriority w:val="0"/>
    <w:qFormat/>
    <w:pPr>
      <w:ind w:left="360" w:right="360"/>
      <w:jc w:val="left"/>
      <w:spacing w:before="100" w:after="100"/>
    </w:pPr>
    <w:rPr>
      <w:sz w:val="24"/>
      <w:szCs w:val="20"/>
    </w:rPr>
  </w:style>
  <w:style w:type="paragraph" w:styleId="1185" w:customStyle="1">
    <w:name w:val="修订"/>
    <w:uiPriority w:val="99"/>
    <w:qFormat/>
    <w:rPr>
      <w:rFonts w:hint="default" w:ascii="Times New Roman" w:hAnsi="Times New Roman" w:eastAsia="宋体" w:cs="Times New Roman"/>
      <w:sz w:val="21"/>
      <w:szCs w:val="24"/>
      <w:lang w:val="en-US" w:eastAsia="zh-CN" w:bidi="ar-SA"/>
    </w:rPr>
  </w:style>
  <w:style w:type="paragraph" w:styleId="1186" w:customStyle="1">
    <w:name w:val="表格"/>
    <w:basedOn w:val="713"/>
    <w:uiPriority w:val="0"/>
    <w:qFormat/>
    <w:pPr>
      <w:jc w:val="center"/>
    </w:pPr>
    <w:rPr>
      <w:rFonts w:ascii="华文细黑" w:hAnsi="华文细黑"/>
      <w:szCs w:val="20"/>
    </w:rPr>
  </w:style>
  <w:style w:type="paragraph" w:styleId="1187" w:customStyle="1">
    <w:name w:val="Char1"/>
    <w:basedOn w:val="713"/>
    <w:uiPriority w:val="0"/>
    <w:qFormat/>
    <w:pPr>
      <w:jc w:val="left"/>
      <w:spacing w:after="160" w:line="240" w:lineRule="exact"/>
      <w:widowControl/>
    </w:pPr>
    <w:rPr>
      <w:rFonts w:ascii="Times New Roman" w:hAnsi="Times New Roman"/>
    </w:rPr>
  </w:style>
  <w:style w:type="paragraph" w:styleId="1188" w:customStyle="1">
    <w:name w:val="表格文字"/>
    <w:basedOn w:val="713"/>
    <w:uiPriority w:val="0"/>
    <w:qFormat/>
    <w:pPr>
      <w:jc w:val="left"/>
      <w:spacing w:line="420" w:lineRule="atLeast"/>
    </w:pPr>
    <w:rPr>
      <w:szCs w:val="20"/>
    </w:rPr>
  </w:style>
  <w:style w:type="paragraph" w:styleId="1189" w:customStyle="1">
    <w:name w:val=" Char Char2"/>
    <w:basedOn w:val="922"/>
    <w:uiPriority w:val="0"/>
    <w:qFormat/>
    <w:pPr>
      <w:shd w:val="clear" w:color="auto" w:fill="000080"/>
    </w:pPr>
    <w:rPr>
      <w:rFonts w:ascii="Tahoma" w:hAnsi="Tahoma"/>
      <w:sz w:val="24"/>
      <w:szCs w:val="24"/>
      <w:lang w:val="en-US" w:eastAsia="zh-CN"/>
    </w:rPr>
  </w:style>
  <w:style w:type="paragraph" w:styleId="1190" w:customStyle="1">
    <w:name w:val="样式 (西文) 仿宋_GB2312 居中 行距: 1.5 倍行距"/>
    <w:basedOn w:val="713"/>
    <w:uiPriority w:val="0"/>
    <w:qFormat/>
    <w:pPr>
      <w:jc w:val="center"/>
      <w:spacing w:line="360" w:lineRule="auto"/>
    </w:pPr>
    <w:rPr>
      <w:rFonts w:ascii="宋体" w:hAnsi="宋体" w:cs="宋体"/>
      <w:szCs w:val="20"/>
    </w:rPr>
  </w:style>
  <w:style w:type="paragraph" w:styleId="1191" w:customStyle="1">
    <w:name w:val="Default"/>
    <w:link w:val="1192"/>
    <w:uiPriority w:val="99"/>
    <w:qFormat/>
    <w:pPr>
      <w:widowControl w:val="off"/>
    </w:pPr>
    <w:rPr>
      <w:rFonts w:hint="default" w:ascii="Times New Roman" w:hAnsi="Times New Roman" w:eastAsia="宋体" w:cs="Times New Roman"/>
      <w:color w:val="000000"/>
      <w:sz w:val="24"/>
      <w:szCs w:val="24"/>
      <w:lang w:bidi="ar-SA"/>
    </w:rPr>
  </w:style>
  <w:style w:type="character" w:styleId="1192" w:customStyle="1">
    <w:name w:val="Default Char"/>
    <w:link w:val="1191"/>
    <w:uiPriority w:val="99"/>
    <w:unhideWhenUsed/>
    <w:qFormat/>
    <w:rPr>
      <w:color w:val="000000"/>
      <w:sz w:val="24"/>
      <w:szCs w:val="24"/>
      <w:lang w:bidi="ar-SA"/>
    </w:rPr>
  </w:style>
  <w:style w:type="paragraph" w:styleId="1193" w:customStyle="1">
    <w:name w:val="Char Char Char Char Char Char Char"/>
    <w:basedOn w:val="713"/>
    <w:uiPriority w:val="0"/>
    <w:qFormat/>
    <w:pPr>
      <w:jc w:val="left"/>
      <w:spacing w:after="160" w:line="240" w:lineRule="exact"/>
      <w:widowControl/>
    </w:pPr>
    <w:rPr>
      <w:rFonts w:ascii="Times New Roman" w:hAnsi="Times New Roman"/>
    </w:rPr>
  </w:style>
  <w:style w:type="paragraph" w:styleId="1194" w:customStyle="1">
    <w:name w:val="样式 标题 2 + Times New Roman 四号 非加粗 段前: 5 磅 段后: 0 磅 行距: 固定值 20..."/>
    <w:basedOn w:val="892"/>
    <w:uiPriority w:val="0"/>
    <w:qFormat/>
    <w:pPr>
      <w:ind w:firstLine="0"/>
      <w:spacing w:before="100" w:line="400" w:lineRule="exact"/>
    </w:pPr>
    <w:rPr>
      <w:rFonts w:ascii="Times New Roman" w:hAnsi="Times New Roman" w:eastAsia="黑体" w:cs="宋体"/>
      <w:b w:val="0"/>
      <w:bCs w:val="0"/>
      <w:szCs w:val="20"/>
    </w:rPr>
  </w:style>
  <w:style w:type="paragraph" w:styleId="11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reader-word-layer"/>
    <w:basedOn w:val="713"/>
    <w:uiPriority w:val="0"/>
    <w:qFormat/>
    <w:pPr>
      <w:jc w:val="left"/>
      <w:spacing w:before="100" w:beforeAutospacing="1" w:after="100" w:afterAutospacing="1"/>
      <w:widowControl/>
    </w:pPr>
    <w:rPr>
      <w:rFonts w:ascii="宋体" w:hAnsi="宋体" w:cs="宋体"/>
      <w:sz w:val="24"/>
    </w:rPr>
  </w:style>
  <w:style w:type="paragraph" w:styleId="1198" w:customStyle="1">
    <w:name w:val=" Char Char2 Char Char"/>
    <w:basedOn w:val="922"/>
    <w:uiPriority w:val="0"/>
    <w:qFormat/>
    <w:pPr>
      <w:shd w:val="clear" w:color="auto" w:fill="000080"/>
    </w:pPr>
    <w:rPr>
      <w:rFonts w:ascii="Tahoma" w:hAnsi="Tahoma"/>
      <w:sz w:val="24"/>
      <w:szCs w:val="24"/>
      <w:lang w:val="en-US" w:eastAsia="zh-CN"/>
    </w:rPr>
  </w:style>
  <w:style w:type="table" w:styleId="1199" w:customStyle="1">
    <w:name w:val="网格型1"/>
    <w:basedOn w:val="901"/>
    <w:uiPriority w:val="59"/>
    <w:qFormat/>
    <w:rPr>
      <w:rFonts w:ascii="Calibri" w:hAnsi="Calibri" w:eastAsia="宋体" w:cs="Times New Roman"/>
    </w:rPr>
    <w:tblPr/>
  </w:style>
  <w:style w:type="table" w:styleId="1200" w:customStyle="1">
    <w:name w:val="网格型2"/>
    <w:basedOn w:val="901"/>
    <w:uiPriority w:val="59"/>
    <w:qFormat/>
    <w:rPr>
      <w:rFonts w:ascii="Calibri" w:hAnsi="Calibri" w:eastAsia="宋体" w:cs="Times New Roman"/>
    </w:rPr>
    <w:tblPr/>
  </w:style>
  <w:style w:type="table" w:styleId="1201" w:customStyle="1">
    <w:name w:val="网格型3"/>
    <w:basedOn w:val="901"/>
    <w:uiPriority w:val="0"/>
    <w:qFormat/>
    <w:pPr>
      <w:jc w:val="both"/>
      <w:widowControl w:val="off"/>
    </w:pPr>
    <w:rPr>
      <w:rFonts w:ascii="Calibri" w:hAnsi="Calibri" w:eastAsia="宋体" w:cs="Times New Roman"/>
    </w:rPr>
    <w:tblPr/>
  </w:style>
  <w:style w:type="character" w:styleId="1202" w:customStyle="1">
    <w:name w:val="访问过的超链接1"/>
    <w:link w:val="713"/>
    <w:uiPriority w:val="0"/>
    <w:qFormat/>
    <w:rPr>
      <w:rFonts w:eastAsia="宋体"/>
      <w:color w:val="800080"/>
      <w:u w:val="single"/>
      <w:lang w:val="en-US" w:eastAsia="zh-CN" w:bidi="ar-SA"/>
    </w:rPr>
  </w:style>
  <w:style w:type="character" w:styleId="1203" w:customStyle="1">
    <w:name w:val="unnamed11"/>
    <w:link w:val="713"/>
    <w:uiPriority w:val="0"/>
    <w:qFormat/>
    <w:rPr>
      <w:rFonts w:eastAsia="宋体"/>
      <w:sz w:val="21"/>
      <w:lang w:val="en-US" w:eastAsia="zh-CN" w:bidi="ar-SA"/>
    </w:rPr>
  </w:style>
  <w:style w:type="paragraph" w:styleId="1204" w:customStyle="1">
    <w:name w:val="样式 正文缩进正文（首行缩进两字）特点ALT+Z表正文正文非缩进四号段1Normal Indent Char2...4"/>
    <w:basedOn w:val="935"/>
    <w:uiPriority w:val="0"/>
    <w:qFormat/>
    <w:pPr>
      <w:numPr>
        <w:ilvl w:val="4"/>
        <w:numId w:val="1"/>
      </w:numPr>
      <w:spacing w:after="0" w:line="300" w:lineRule="auto"/>
      <w:widowControl/>
    </w:pPr>
    <w:rPr>
      <w:rFonts w:ascii="宋体" w:hAnsi="宋体" w:eastAsia="宋体"/>
      <w:color w:val="000000"/>
      <w:sz w:val="24"/>
      <w:szCs w:val="20"/>
      <w:lang w:val="en-US" w:eastAsia="zh-CN"/>
    </w:rPr>
  </w:style>
  <w:style w:type="paragraph" w:styleId="1205" w:customStyle="1">
    <w:name w:val="修订1"/>
    <w:uiPriority w:val="0"/>
    <w:qFormat/>
    <w:rPr>
      <w:rFonts w:hint="default" w:ascii="Times New Roman" w:hAnsi="Times New Roman" w:eastAsia="宋体" w:cs="Times New Roman"/>
      <w:lang w:val="en-US" w:eastAsia="zh-CN" w:bidi="ar-SA"/>
    </w:rPr>
  </w:style>
  <w:style w:type="paragraph" w:styleId="1206" w:customStyle="1">
    <w:name w:val="rr"/>
    <w:basedOn w:val="713"/>
    <w:uiPriority w:val="0"/>
    <w:qFormat/>
    <w:pPr>
      <w:jc w:val="left"/>
      <w:spacing w:before="100" w:beforeAutospacing="1" w:after="100" w:afterAutospacing="1"/>
      <w:widowControl/>
    </w:pPr>
    <w:rPr>
      <w:rFonts w:hint="eastAsia" w:ascii="宋体" w:hAnsi="宋体" w:eastAsia="宋体"/>
      <w:szCs w:val="21"/>
    </w:rPr>
  </w:style>
  <w:style w:type="paragraph" w:styleId="1207" w:customStyle="1">
    <w:name w:val="样式3"/>
    <w:basedOn w:val="948"/>
    <w:uiPriority w:val="0"/>
    <w:qFormat/>
    <w:pPr>
      <w:spacing w:line="0" w:lineRule="atLeast"/>
      <w:outlineLvl w:val="0"/>
    </w:pPr>
    <w:rPr>
      <w:rFonts w:eastAsia="宋体"/>
      <w:lang w:val="en-US" w:eastAsia="zh-CN"/>
    </w:rPr>
  </w:style>
  <w:style w:type="paragraph" w:styleId="1208" w:customStyle="1">
    <w:name w:val="样式 标题 1 + 宋体 居中 段前: 48 磅 段后: 12 磅 行距: 1.5 倍行距"/>
    <w:basedOn w:val="891"/>
    <w:uiPriority w:val="0"/>
    <w:qFormat/>
    <w:pPr>
      <w:keepLines w:val="0"/>
      <w:keepNext w:val="0"/>
    </w:pPr>
    <w:rPr>
      <w:rFonts w:ascii="宋体" w:hAnsi="宋体" w:eastAsia="黑体" w:cs="宋体"/>
      <w:sz w:val="32"/>
      <w:szCs w:val="32"/>
      <w:lang w:val="zh-CN" w:eastAsia="zh-CN"/>
    </w:rPr>
  </w:style>
  <w:style w:type="paragraph" w:styleId="1209" w:customStyle="1">
    <w:name w:val="样式 正文缩进 + 黑体 四号 加粗 段前: 6 磅 段后: 6 磅 行距: 单倍行距"/>
    <w:basedOn w:val="917"/>
    <w:uiPriority w:val="0"/>
    <w:qFormat/>
    <w:pPr>
      <w:jc w:val="both"/>
      <w:spacing w:before="120" w:after="120"/>
      <w:outlineLvl w:val="2"/>
    </w:pPr>
    <w:rPr>
      <w:rFonts w:ascii="黑体" w:hAnsi="宋体" w:eastAsia="黑体" w:cs="宋体"/>
      <w:b/>
      <w:bCs/>
      <w:sz w:val="28"/>
      <w:lang w:val="en-US" w:eastAsia="zh-CN"/>
    </w:rPr>
  </w:style>
  <w:style w:type="paragraph" w:styleId="1210" w:customStyle="1">
    <w:name w:val="TOC 标题1"/>
    <w:basedOn w:val="891"/>
    <w:next w:val="713"/>
    <w:uiPriority w:val="0"/>
    <w:qFormat/>
    <w:pPr>
      <w:jc w:val="left"/>
      <w:spacing w:before="480" w:line="276" w:lineRule="auto"/>
      <w:widowControl/>
      <w:outlineLvl w:val="9"/>
    </w:pPr>
    <w:rPr>
      <w:rFonts w:ascii="Cambria" w:hAnsi="Cambria"/>
      <w:color w:val="365f91"/>
      <w:sz w:val="28"/>
      <w:szCs w:val="28"/>
      <w:lang w:val="en-US" w:eastAsia="zh-CN"/>
    </w:rPr>
  </w:style>
  <w:style w:type="paragraph" w:styleId="1211" w:customStyle="1">
    <w:name w:val="样式 正文缩进 + 黑体 四号 加粗 段前: 6 磅 段后: 6 磅 行距: 单倍行距1"/>
    <w:basedOn w:val="917"/>
    <w:uiPriority w:val="0"/>
    <w:qFormat/>
    <w:pPr>
      <w:numPr>
        <w:ilvl w:val="0"/>
        <w:numId w:val="2"/>
      </w:numPr>
      <w:jc w:val="both"/>
      <w:spacing w:before="120" w:after="120"/>
      <w:outlineLvl w:val="2"/>
    </w:pPr>
    <w:rPr>
      <w:rFonts w:ascii="黑体" w:hAnsi="宋体" w:eastAsia="黑体" w:cs="宋体"/>
      <w:b/>
      <w:bCs/>
      <w:sz w:val="28"/>
      <w:lang w:val="en-US" w:eastAsia="zh-CN"/>
    </w:rPr>
  </w:style>
  <w:style w:type="paragraph" w:styleId="1212" w:customStyle="1">
    <w:name w:val="样式 正文缩进正文（首行缩进两字）特点ALT+Z表正文正文非缩进四号段1Normal Indent Char2...2"/>
    <w:basedOn w:val="893"/>
    <w:uiPriority w:val="0"/>
    <w:qFormat/>
    <w:pPr>
      <w:ind w:left="1770" w:hanging="420"/>
      <w:jc w:val="center"/>
      <w:spacing w:before="360"/>
      <w:tabs>
        <w:tab w:val="left" w:pos="1770" w:leader="none"/>
      </w:tabs>
    </w:pPr>
    <w:rPr>
      <w:rFonts w:ascii="宋体" w:hAnsi="宋体"/>
      <w:bCs w:val="0"/>
      <w:sz w:val="28"/>
      <w:szCs w:val="20"/>
      <w:lang w:val="en-US" w:eastAsia="zh-CN"/>
    </w:rPr>
  </w:style>
  <w:style w:type="paragraph" w:styleId="1213" w:customStyle="1">
    <w:name w:val="样式 目录 2 + 左侧:  1 字符"/>
    <w:basedOn w:val="982"/>
    <w:uiPriority w:val="0"/>
    <w:qFormat/>
    <w:pPr>
      <w:ind w:left="200"/>
      <w:spacing w:line="400" w:lineRule="exact"/>
    </w:pPr>
    <w:rPr>
      <w:rFonts w:eastAsia="宋体" w:cs="宋体"/>
      <w:b/>
      <w:bCs/>
      <w:szCs w:val="20"/>
    </w:rPr>
  </w:style>
  <w:style w:type="paragraph" w:styleId="1214" w:customStyle="1">
    <w:name w:val="样式 正文缩进正文（首行缩进两字）特点ALT+Z表正文正文非缩进四号段1Normal Indent Char2...3"/>
    <w:basedOn w:val="894"/>
    <w:next w:val="895"/>
    <w:uiPriority w:val="0"/>
    <w:qFormat/>
    <w:pPr>
      <w:numPr>
        <w:ilvl w:val="3"/>
        <w:numId w:val="1"/>
      </w:numPr>
      <w:jc w:val="left"/>
      <w:spacing w:line="360" w:lineRule="auto"/>
    </w:pPr>
    <w:rPr>
      <w:rFonts w:hAnsi="宋体"/>
      <w:bCs w:val="0"/>
      <w:color w:val="000000"/>
      <w:szCs w:val="20"/>
      <w:lang w:val="en-US" w:eastAsia="zh-CN"/>
    </w:rPr>
  </w:style>
  <w:style w:type="paragraph" w:styleId="1215" w:customStyle="1">
    <w:name w:val="Char Char1 Char Char Char"/>
    <w:basedOn w:val="713"/>
    <w:uiPriority w:val="0"/>
    <w:qFormat/>
    <w:rPr>
      <w:rFonts w:eastAsia="宋体"/>
      <w:sz w:val="20"/>
      <w:szCs w:val="20"/>
    </w:rPr>
  </w:style>
  <w:style w:type="paragraph" w:styleId="1216" w:customStyle="1">
    <w:name w:val="样式 正文缩进正文（首行缩进两字）特点ALT+Z表正文正文非缩进四号段1Normal Indent Char2...1"/>
    <w:basedOn w:val="892"/>
    <w:uiPriority w:val="0"/>
    <w:qFormat/>
    <w:pPr>
      <w:numPr>
        <w:ilvl w:val="0"/>
        <w:numId w:val="3"/>
      </w:numPr>
      <w:jc w:val="center"/>
      <w:keepLines w:val="0"/>
      <w:keepNext w:val="0"/>
      <w:spacing w:before="1320" w:after="240" w:line="300" w:lineRule="auto"/>
    </w:pPr>
    <w:rPr>
      <w:rFonts w:ascii="宋体" w:hAnsi="宋体" w:cs="宋体"/>
      <w:color w:val="000000"/>
      <w:sz w:val="30"/>
      <w:lang w:val="en-US" w:eastAsia="zh-CN"/>
    </w:rPr>
  </w:style>
  <w:style w:type="character" w:styleId="1217" w:customStyle="1">
    <w:name w:val="不明显强调1"/>
    <w:link w:val="713"/>
    <w:uiPriority w:val="0"/>
    <w:qFormat/>
    <w:rPr>
      <w:i/>
      <w:iCs/>
      <w:color w:val="808080"/>
    </w:rPr>
  </w:style>
  <w:style w:type="character" w:styleId="1218" w:customStyle="1">
    <w:name w:val="文档结构图 Char2"/>
    <w:link w:val="713"/>
    <w:uiPriority w:val="99"/>
    <w:qFormat/>
    <w:rPr>
      <w:rFonts w:ascii="宋体"/>
      <w:sz w:val="18"/>
      <w:szCs w:val="18"/>
    </w:rPr>
  </w:style>
  <w:style w:type="character" w:styleId="1219" w:customStyle="1">
    <w:name w:val="书籍标题1"/>
    <w:link w:val="713"/>
    <w:uiPriority w:val="0"/>
    <w:qFormat/>
    <w:rPr>
      <w:b/>
      <w:bCs/>
      <w:smallCaps/>
      <w:spacing w:val="5"/>
    </w:rPr>
  </w:style>
  <w:style w:type="character" w:styleId="1220" w:customStyle="1">
    <w:name w:val="不明显参考1"/>
    <w:link w:val="713"/>
    <w:uiPriority w:val="0"/>
    <w:qFormat/>
    <w:rPr>
      <w:smallCaps/>
      <w:color w:val="c0504d"/>
      <w:u w:val="single"/>
    </w:rPr>
  </w:style>
  <w:style w:type="character" w:styleId="1221" w:customStyle="1">
    <w:name w:val="明显强调1"/>
    <w:link w:val="713"/>
    <w:uiPriority w:val="0"/>
    <w:qFormat/>
    <w:rPr>
      <w:b/>
      <w:bCs/>
      <w:i/>
      <w:iCs/>
      <w:color w:val="4f81bd"/>
    </w:rPr>
  </w:style>
  <w:style w:type="character" w:styleId="1222" w:customStyle="1">
    <w:name w:val="明显参考1"/>
    <w:link w:val="713"/>
    <w:uiPriority w:val="0"/>
    <w:qFormat/>
    <w:rPr>
      <w:b/>
      <w:bCs/>
      <w:smallCaps/>
      <w:color w:val="c0504d"/>
      <w:spacing w:val="5"/>
      <w:u w:val="single"/>
    </w:rPr>
  </w:style>
  <w:style w:type="paragraph" w:styleId="1223" w:customStyle="1">
    <w:name w:val="Char Char1 Char Char Char1"/>
    <w:basedOn w:val="713"/>
    <w:uiPriority w:val="0"/>
    <w:qFormat/>
    <w:rPr>
      <w:sz w:val="20"/>
      <w:szCs w:val="20"/>
    </w:rPr>
  </w:style>
  <w:style w:type="paragraph" w:styleId="1224" w:customStyle="1">
    <w:name w:val="Char Char11"/>
    <w:basedOn w:val="713"/>
    <w:uiPriority w:val="0"/>
    <w:qFormat/>
    <w:rPr>
      <w:sz w:val="20"/>
      <w:szCs w:val="20"/>
    </w:rPr>
  </w:style>
  <w:style w:type="paragraph" w:styleId="1225" w:customStyle="1">
    <w:name w:val="修订2"/>
    <w:uiPriority w:val="0"/>
    <w:qFormat/>
    <w:rPr>
      <w:rFonts w:hint="default" w:ascii="Times New Roman" w:hAnsi="Times New Roman" w:eastAsia="宋体" w:cs="Times New Roman"/>
      <w:lang w:val="en-US" w:eastAsia="zh-CN" w:bidi="ar-SA"/>
    </w:rPr>
  </w:style>
  <w:style w:type="paragraph" w:styleId="1226" w:customStyle="1">
    <w:name w:val="TOC 标题2"/>
    <w:basedOn w:val="891"/>
    <w:next w:val="713"/>
    <w:uiPriority w:val="0"/>
    <w:qFormat/>
    <w:pPr>
      <w:jc w:val="left"/>
      <w:spacing w:before="480" w:line="276" w:lineRule="auto"/>
      <w:widowControl/>
      <w:outlineLvl w:val="9"/>
    </w:pPr>
    <w:rPr>
      <w:rFonts w:ascii="Cambria" w:hAnsi="Cambria"/>
      <w:color w:val="365f91"/>
      <w:sz w:val="28"/>
      <w:szCs w:val="28"/>
      <w:lang w:val="en-US" w:eastAsia="zh-CN"/>
    </w:rPr>
  </w:style>
  <w:style w:type="table" w:styleId="1227" w:customStyle="1">
    <w:name w:val="网格型11"/>
    <w:basedOn w:val="901"/>
    <w:uiPriority w:val="0"/>
    <w:qFormat/>
    <w:rPr>
      <w:rFonts w:ascii="Calibri" w:hAnsi="Calibri"/>
    </w:rPr>
    <w:tblPr/>
  </w:style>
  <w:style w:type="paragraph" w:styleId="122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9" w:customStyle="1">
    <w:name w:val="标题 5 Char1"/>
    <w:link w:val="713"/>
    <w:uiPriority w:val="0"/>
    <w:qFormat/>
    <w:rPr>
      <w:b/>
      <w:bCs/>
      <w:sz w:val="28"/>
      <w:szCs w:val="28"/>
    </w:rPr>
  </w:style>
  <w:style w:type="character" w:styleId="1230" w:customStyle="1">
    <w:name w:val="标题 4 Char1"/>
    <w:link w:val="713"/>
    <w:uiPriority w:val="0"/>
    <w:qFormat/>
    <w:rPr>
      <w:rFonts w:ascii="Arial" w:hAnsi="Arial" w:eastAsia="黑体"/>
      <w:b/>
      <w:bCs/>
      <w:sz w:val="28"/>
      <w:szCs w:val="28"/>
    </w:rPr>
  </w:style>
  <w:style w:type="paragraph" w:styleId="1231" w:customStyle="1">
    <w:name w:val="批注主题1"/>
    <w:basedOn w:val="925"/>
    <w:next w:val="925"/>
    <w:uiPriority w:val="0"/>
    <w:qFormat/>
    <w:rPr>
      <w:b/>
      <w:bCs/>
      <w:sz w:val="24"/>
      <w:szCs w:val="24"/>
      <w:lang w:val="en-US" w:eastAsia="zh-CN"/>
    </w:rPr>
  </w:style>
  <w:style w:type="character" w:styleId="1232" w:customStyle="1">
    <w:name w:val="Header Char1"/>
    <w:link w:val="713"/>
    <w:uiPriority w:val="0"/>
    <w:qFormat/>
    <w:rPr>
      <w:sz w:val="18"/>
    </w:rPr>
  </w:style>
  <w:style w:type="paragraph" w:styleId="1233" w:customStyle="1">
    <w:name w:val="日期1"/>
    <w:basedOn w:val="713"/>
    <w:next w:val="713"/>
    <w:uiPriority w:val="0"/>
    <w:qFormat/>
    <w:pPr>
      <w:ind w:left="100"/>
    </w:pPr>
    <w:rPr>
      <w:sz w:val="24"/>
    </w:rPr>
  </w:style>
  <w:style w:type="character" w:styleId="1234" w:customStyle="1">
    <w:name w:val="Footer Char1"/>
    <w:link w:val="713"/>
    <w:uiPriority w:val="0"/>
    <w:qFormat/>
    <w:rPr>
      <w:sz w:val="18"/>
    </w:rPr>
  </w:style>
  <w:style w:type="character" w:styleId="1235" w:customStyle="1">
    <w:name w:val="Balloon Text Char1"/>
    <w:link w:val="713"/>
    <w:uiPriority w:val="0"/>
    <w:qFormat/>
    <w:rPr>
      <w:sz w:val="2"/>
    </w:rPr>
  </w:style>
  <w:style w:type="character" w:styleId="1236" w:customStyle="1">
    <w:name w:val="Char Char15"/>
    <w:link w:val="713"/>
    <w:uiPriority w:val="0"/>
    <w:qFormat/>
    <w:rPr>
      <w:rFonts w:ascii="Cambria" w:hAnsi="Cambria" w:eastAsia="宋体"/>
      <w:b/>
      <w:sz w:val="28"/>
    </w:rPr>
  </w:style>
  <w:style w:type="character" w:styleId="1237" w:customStyle="1">
    <w:name w:val="批注引用1"/>
    <w:link w:val="713"/>
    <w:uiPriority w:val="0"/>
    <w:qFormat/>
    <w:rPr>
      <w:rFonts w:cs="Times New Roman"/>
      <w:sz w:val="21"/>
    </w:rPr>
  </w:style>
  <w:style w:type="character" w:styleId="1238" w:customStyle="1">
    <w:name w:val="页码1"/>
    <w:link w:val="713"/>
    <w:uiPriority w:val="0"/>
    <w:qFormat/>
    <w:rPr>
      <w:rFonts w:cs="Times New Roman"/>
    </w:rPr>
  </w:style>
  <w:style w:type="character" w:styleId="1239" w:customStyle="1">
    <w:name w:val="页脚 Char1"/>
    <w:link w:val="713"/>
    <w:uiPriority w:val="99"/>
    <w:qFormat/>
    <w:rPr>
      <w:sz w:val="18"/>
    </w:rPr>
  </w:style>
  <w:style w:type="character" w:styleId="1240" w:customStyle="1">
    <w:name w:val="页眉 Char1"/>
    <w:link w:val="713"/>
    <w:uiPriority w:val="0"/>
    <w:qFormat/>
    <w:rPr>
      <w:sz w:val="18"/>
    </w:rPr>
  </w:style>
  <w:style w:type="character" w:styleId="1241" w:customStyle="1">
    <w:name w:val="批注框文本 Char2"/>
    <w:link w:val="713"/>
    <w:uiPriority w:val="99"/>
    <w:qFormat/>
    <w:rPr>
      <w:sz w:val="18"/>
      <w:szCs w:val="18"/>
    </w:rPr>
  </w:style>
  <w:style w:type="character" w:styleId="1242" w:customStyle="1">
    <w:name w:val="批注引用2"/>
    <w:link w:val="713"/>
    <w:uiPriority w:val="0"/>
    <w:qFormat/>
    <w:rPr>
      <w:rFonts w:cs="Times New Roman"/>
      <w:sz w:val="21"/>
      <w:szCs w:val="21"/>
    </w:rPr>
  </w:style>
  <w:style w:type="paragraph" w:styleId="1243" w:customStyle="1">
    <w:name w:val="文档结构图1"/>
    <w:basedOn w:val="713"/>
    <w:uiPriority w:val="0"/>
    <w:qFormat/>
    <w:rPr>
      <w:sz w:val="2"/>
      <w:szCs w:val="20"/>
    </w:rPr>
  </w:style>
  <w:style w:type="paragraph" w:styleId="1244" w:customStyle="1">
    <w:name w:val="图表目录1"/>
    <w:basedOn w:val="713"/>
    <w:next w:val="713"/>
    <w:uiPriority w:val="0"/>
    <w:qFormat/>
    <w:pPr>
      <w:ind w:left="200" w:hanging="200"/>
    </w:pPr>
  </w:style>
  <w:style w:type="paragraph" w:styleId="1245" w:customStyle="1">
    <w:name w:val="TOC 标题11"/>
    <w:basedOn w:val="891"/>
    <w:next w:val="713"/>
    <w:uiPriority w:val="0"/>
    <w:qFormat/>
    <w:pPr>
      <w:jc w:val="both"/>
      <w:spacing w:before="340" w:after="330" w:line="576" w:lineRule="auto"/>
      <w:outlineLvl w:val="9"/>
    </w:pPr>
    <w:rPr>
      <w:rFonts w:ascii="Calibri" w:hAnsi="Calibri"/>
      <w:bCs w:val="0"/>
      <w:sz w:val="44"/>
      <w:szCs w:val="20"/>
      <w:lang w:val="en-US" w:eastAsia="zh-CN"/>
    </w:rPr>
  </w:style>
  <w:style w:type="paragraph" w:styleId="1246" w:customStyle="1">
    <w:name w:val="修订11"/>
    <w:uiPriority w:val="0"/>
    <w:qFormat/>
    <w:rPr>
      <w:rFonts w:hint="default" w:ascii="Times New Roman" w:hAnsi="Times New Roman" w:eastAsia="宋体" w:cs="Times New Roman"/>
      <w:szCs w:val="24"/>
      <w:lang w:val="en-US" w:eastAsia="zh-CN" w:bidi="ar-SA"/>
    </w:rPr>
  </w:style>
  <w:style w:type="paragraph" w:styleId="1247" w:customStyle="1">
    <w:name w:val="msolistparagraph"/>
    <w:basedOn w:val="713"/>
    <w:uiPriority w:val="0"/>
    <w:qFormat/>
    <w:pPr>
      <w:jc w:val="left"/>
      <w:spacing w:before="100" w:beforeAutospacing="1" w:after="100" w:afterAutospacing="1"/>
      <w:widowControl/>
    </w:pPr>
    <w:rPr>
      <w:rFonts w:ascii="宋体" w:hAnsi="宋体" w:cs="宋体"/>
      <w:sz w:val="24"/>
    </w:rPr>
  </w:style>
  <w:style w:type="paragraph" w:styleId="124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普通(网站)_0_1"/>
    <w:basedOn w:val="713"/>
    <w:uiPriority w:val="99"/>
    <w:unhideWhenUsed/>
    <w:qFormat/>
    <w:pPr>
      <w:jc w:val="left"/>
      <w:spacing w:before="100" w:beforeAutospacing="1" w:after="100" w:afterAutospacing="1"/>
      <w:widowControl/>
    </w:pPr>
    <w:rPr>
      <w:rFonts w:ascii="宋体" w:hAnsi="宋体" w:cs="宋体"/>
      <w:sz w:val="24"/>
    </w:rPr>
  </w:style>
  <w:style w:type="paragraph" w:styleId="1250"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52" w:customStyle="1">
    <w:name w:val="正文_3_0"/>
    <w:uiPriority w:val="0"/>
    <w:qFormat/>
    <w:pPr>
      <w:numPr>
        <w:ilvl w:val="2"/>
        <w:numId w:val="4"/>
      </w:numPr>
      <w:ind w:left="0" w:firstLine="0"/>
      <w:jc w:val="both"/>
      <w:widowControl w:val="off"/>
    </w:pPr>
    <w:rPr>
      <w:rFonts w:hint="default" w:ascii="Calibri" w:hAnsi="Calibri" w:eastAsia="宋体" w:cs="Times New Roman"/>
      <w:sz w:val="21"/>
      <w:szCs w:val="22"/>
      <w:lang w:val="en-US" w:eastAsia="zh-CN" w:bidi="ar-SA"/>
    </w:rPr>
  </w:style>
  <w:style w:type="paragraph" w:styleId="1253" w:customStyle="1">
    <w:name w:val="样式2"/>
    <w:basedOn w:val="1138"/>
    <w:link w:val="1254"/>
    <w:uiPriority w:val="0"/>
    <w:qFormat/>
    <w:pPr>
      <w:ind w:left="1055" w:firstLine="0"/>
      <w:spacing w:line="360" w:lineRule="auto"/>
      <w:tabs>
        <w:tab w:val="left" w:pos="540" w:leader="none"/>
      </w:tabs>
    </w:pPr>
    <w:rPr>
      <w:bCs/>
      <w:sz w:val="24"/>
      <w:szCs w:val="24"/>
    </w:rPr>
  </w:style>
  <w:style w:type="character" w:styleId="1254" w:customStyle="1">
    <w:name w:val="样式2 Char"/>
    <w:link w:val="1253"/>
    <w:uiPriority w:val="0"/>
    <w:qFormat/>
    <w:rPr>
      <w:bCs/>
      <w:sz w:val="24"/>
      <w:szCs w:val="24"/>
    </w:rPr>
  </w:style>
  <w:style w:type="paragraph" w:styleId="1255" w:customStyle="1">
    <w:name w:val="样式4"/>
    <w:basedOn w:val="1207"/>
    <w:uiPriority w:val="0"/>
    <w:qFormat/>
    <w:rPr>
      <w:rFonts w:eastAsia="宋体"/>
      <w:b/>
    </w:rPr>
  </w:style>
  <w:style w:type="character" w:styleId="1256" w:customStyle="1">
    <w:name w:val="正文文本 Char2"/>
    <w:link w:val="713"/>
    <w:uiPriority w:val="99"/>
    <w:qFormat/>
    <w:rPr>
      <w:rFonts w:ascii="Times New Roman" w:hAnsi="Times New Roman" w:eastAsia="宋体" w:cs="Times New Roman"/>
    </w:rPr>
  </w:style>
  <w:style w:type="paragraph" w:styleId="1257" w:customStyle="1">
    <w:name w:val="Table Paragraph"/>
    <w:basedOn w:val="713"/>
    <w:uiPriority w:val="1"/>
    <w:qFormat/>
    <w:pPr>
      <w:jc w:val="left"/>
    </w:pPr>
    <w:rPr>
      <w:sz w:val="24"/>
    </w:rPr>
  </w:style>
  <w:style w:type="character" w:styleId="1258" w:customStyle="1">
    <w:name w:val="明显引用 字符"/>
    <w:link w:val="713"/>
    <w:uiPriority w:val="0"/>
    <w:qFormat/>
    <w:rPr>
      <w:rFonts w:ascii="Times New Roman" w:hAnsi="Times New Roman" w:eastAsia="宋体" w:cs="Times New Roman"/>
      <w:i/>
      <w:iCs/>
      <w:color w:val="4f81bd"/>
    </w:rPr>
  </w:style>
  <w:style w:type="character" w:styleId="1259" w:customStyle="1">
    <w:name w:val="副标题 字符"/>
    <w:link w:val="713"/>
    <w:uiPriority w:val="0"/>
    <w:qFormat/>
    <w:rPr>
      <w:b/>
      <w:bCs/>
      <w:sz w:val="32"/>
      <w:szCs w:val="32"/>
    </w:rPr>
  </w:style>
  <w:style w:type="character" w:styleId="1260" w:customStyle="1">
    <w:name w:val="引用 字符"/>
    <w:link w:val="713"/>
    <w:uiPriority w:val="0"/>
    <w:qFormat/>
    <w:rPr>
      <w:rFonts w:ascii="Times New Roman" w:hAnsi="Times New Roman" w:eastAsia="宋体" w:cs="Times New Roman"/>
      <w:i/>
      <w:iCs/>
      <w:color w:val="404040"/>
    </w:rPr>
  </w:style>
  <w:style w:type="paragraph" w:styleId="1261" w:customStyle="1">
    <w:name w:val="_Style 4"/>
    <w:basedOn w:val="713"/>
    <w:next w:val="1138"/>
    <w:uiPriority w:val="99"/>
    <w:qFormat/>
    <w:pPr>
      <w:ind w:firstLine="420"/>
      <w:jc w:val="left"/>
      <w:spacing w:after="200"/>
      <w:widowControl/>
    </w:pPr>
    <w:rPr>
      <w:rFonts w:ascii="Tahoma" w:hAnsi="Tahoma" w:eastAsia="微软雅黑" w:cs="Tahoma"/>
      <w:sz w:val="22"/>
      <w:szCs w:val="22"/>
    </w:rPr>
  </w:style>
  <w:style w:type="paragraph" w:styleId="1262" w:customStyle="1">
    <w:name w:val="CM13"/>
    <w:basedOn w:val="1191"/>
    <w:next w:val="1191"/>
    <w:uiPriority w:val="99"/>
    <w:unhideWhenUsed/>
    <w:qFormat/>
    <w:rPr>
      <w:rFonts w:hint="eastAsia" w:ascii="黑体" w:hAnsi="黑体" w:eastAsia="黑体" w:cs="Times New Roman"/>
      <w:b/>
      <w:szCs w:val="20"/>
    </w:rPr>
  </w:style>
  <w:style w:type="paragraph" w:styleId="1263" w:customStyle="1">
    <w:name w:val="CM14"/>
    <w:basedOn w:val="1191"/>
    <w:next w:val="1191"/>
    <w:uiPriority w:val="99"/>
    <w:unhideWhenUsed/>
    <w:qFormat/>
    <w:rPr>
      <w:rFonts w:hint="eastAsia" w:ascii="黑体" w:hAnsi="黑体" w:eastAsia="黑体" w:cs="Times New Roman"/>
      <w:b/>
      <w:szCs w:val="20"/>
    </w:rPr>
  </w:style>
  <w:style w:type="paragraph" w:styleId="1264" w:customStyle="1">
    <w:name w:val="Char Char1 Char Char Char2"/>
    <w:basedOn w:val="713"/>
    <w:uiPriority w:val="0"/>
    <w:qFormat/>
    <w:rPr>
      <w:sz w:val="20"/>
      <w:szCs w:val="20"/>
    </w:rPr>
  </w:style>
  <w:style w:type="paragraph" w:styleId="1265" w:customStyle="1">
    <w:name w:val="Char Char12"/>
    <w:basedOn w:val="713"/>
    <w:uiPriority w:val="0"/>
    <w:qFormat/>
    <w:rPr>
      <w:sz w:val="20"/>
      <w:szCs w:val="20"/>
    </w:rPr>
  </w:style>
  <w:style w:type="table" w:styleId="1266" w:customStyle="1">
    <w:name w:val="网格型21"/>
    <w:basedOn w:val="901"/>
    <w:uiPriority w:val="59"/>
    <w:qFormat/>
    <w:rPr>
      <w:rFonts w:ascii="Calibri" w:hAnsi="Calibri"/>
    </w:rPr>
    <w:tblPr/>
  </w:style>
  <w:style w:type="character" w:styleId="1267" w:customStyle="1">
    <w:name w:val="批注文字 字符"/>
    <w:link w:val="713"/>
    <w:uiPriority w:val="0"/>
    <w:qFormat/>
  </w:style>
  <w:style w:type="character" w:styleId="1268" w:customStyle="1">
    <w:name w:val="NormalCharacter1"/>
    <w:link w:val="713"/>
    <w:uiPriority w:val="0"/>
    <w:qFormat/>
  </w:style>
  <w:style w:type="paragraph" w:styleId="1269" w:customStyle="1">
    <w:name w:val="UserStyle_40"/>
    <w:basedOn w:val="713"/>
    <w:next w:val="1270"/>
    <w:uiPriority w:val="0"/>
    <w:qFormat/>
    <w:pPr>
      <w:ind w:firstLine="420"/>
      <w:jc w:val="left"/>
      <w:spacing w:after="200"/>
      <w:widowControl/>
    </w:pPr>
    <w:rPr>
      <w:rFonts w:ascii="Tahoma" w:hAnsi="Tahoma" w:eastAsia="微软雅黑"/>
      <w:sz w:val="22"/>
      <w:szCs w:val="22"/>
    </w:rPr>
  </w:style>
  <w:style w:type="paragraph" w:styleId="1270" w:customStyle="1">
    <w:name w:val="179"/>
    <w:basedOn w:val="713"/>
    <w:uiPriority w:val="0"/>
    <w:qFormat/>
    <w:pPr>
      <w:ind w:firstLine="420"/>
      <w:widowControl/>
    </w:pPr>
  </w:style>
  <w:style w:type="character" w:styleId="1271" w:customStyle="1">
    <w:name w:val="标题 1 字符1"/>
    <w:link w:val="713"/>
    <w:uiPriority w:val="0"/>
    <w:qFormat/>
    <w:rPr>
      <w:rFonts w:ascii="Times New Roman" w:hAnsi="Times New Roman" w:eastAsia="宋体" w:cs="Times New Roman"/>
      <w:b/>
      <w:bCs/>
      <w:sz w:val="36"/>
      <w:szCs w:val="44"/>
      <w:lang w:val="zh-CN"/>
    </w:rPr>
  </w:style>
  <w:style w:type="character" w:styleId="1272" w:customStyle="1">
    <w:name w:val="批注文字 字符1"/>
    <w:link w:val="713"/>
    <w:uiPriority w:val="0"/>
    <w:semiHidden/>
    <w:qFormat/>
    <w:rPr>
      <w:rFonts w:ascii="Times New Roman" w:hAnsi="Times New Roman" w:eastAsia="宋体" w:cs="Times New Roman"/>
      <w:sz w:val="21"/>
      <w:szCs w:val="22"/>
      <w:lang w:val="zh-CN"/>
    </w:rPr>
  </w:style>
  <w:style w:type="table" w:styleId="1273" w:customStyle="1">
    <w:name w:val="网格型4"/>
    <w:basedOn w:val="901"/>
    <w:uiPriority w:val="0"/>
    <w:unhideWhenUsed/>
    <w:qFormat/>
    <w:tblPr/>
  </w:style>
  <w:style w:type="character" w:styleId="1274" w:customStyle="1">
    <w:name w:val="副标题 Char3"/>
    <w:link w:val="713"/>
    <w:uiPriority w:val="11"/>
    <w:qFormat/>
    <w:rPr>
      <w:rFonts w:ascii="Cambria" w:hAnsi="Cambria" w:cs="Times New Roman"/>
      <w:b/>
      <w:bCs/>
      <w:sz w:val="32"/>
      <w:szCs w:val="32"/>
    </w:rPr>
  </w:style>
  <w:style w:type="character" w:styleId="1275" w:customStyle="1">
    <w:name w:val="正文首行缩进 2 Char1"/>
    <w:link w:val="713"/>
    <w:uiPriority w:val="0"/>
    <w:qFormat/>
    <w:rPr>
      <w:rFonts w:ascii="方正仿宋简体" w:hAnsi="创艺简仿宋" w:eastAsia="楷体_GB2312"/>
      <w:sz w:val="26"/>
      <w:szCs w:val="24"/>
    </w:rPr>
  </w:style>
  <w:style w:type="character" w:styleId="1276" w:customStyle="1">
    <w:name w:val="正文首行缩进 Char Char"/>
    <w:link w:val="1277"/>
    <w:uiPriority w:val="0"/>
    <w:qFormat/>
    <w:rPr>
      <w:szCs w:val="24"/>
    </w:rPr>
  </w:style>
  <w:style w:type="paragraph" w:styleId="1277" w:customStyle="1">
    <w:name w:val="正文首行缩进1"/>
    <w:basedOn w:val="933"/>
    <w:link w:val="1276"/>
    <w:uiPriority w:val="0"/>
    <w:qFormat/>
    <w:pPr>
      <w:ind w:firstLine="420"/>
    </w:pPr>
  </w:style>
  <w:style w:type="character" w:styleId="1278" w:customStyle="1">
    <w:name w:val="普通文字 Char Char"/>
    <w:link w:val="713"/>
    <w:uiPriority w:val="0"/>
    <w:qFormat/>
    <w:rPr>
      <w:rFonts w:ascii="宋体" w:hAnsi="Courier New" w:eastAsia="楷体_GB2312"/>
      <w:sz w:val="26"/>
      <w:lang w:val="en-US" w:eastAsia="zh-CN" w:bidi="ar-SA"/>
    </w:rPr>
  </w:style>
  <w:style w:type="character" w:styleId="1279" w:customStyle="1">
    <w:name w:val="a-size-large1"/>
    <w:link w:val="713"/>
    <w:uiPriority w:val="0"/>
    <w:qFormat/>
    <w:rPr>
      <w:rFonts w:ascii="Arial" w:hAnsi="Arial" w:cs="Arial"/>
    </w:rPr>
  </w:style>
  <w:style w:type="character" w:styleId="1280" w:customStyle="1">
    <w:name w:val="ca-221"/>
    <w:link w:val="713"/>
    <w:uiPriority w:val="0"/>
    <w:qFormat/>
    <w:rPr>
      <w:rFonts w:hint="eastAsia" w:ascii="宋体" w:hAnsi="宋体" w:eastAsia="宋体"/>
      <w:color w:val="ff0000"/>
      <w:sz w:val="24"/>
      <w:szCs w:val="24"/>
    </w:rPr>
  </w:style>
  <w:style w:type="character" w:styleId="1281" w:customStyle="1">
    <w:name w:val="方案正文 Char"/>
    <w:link w:val="1282"/>
    <w:uiPriority w:val="0"/>
    <w:qFormat/>
    <w:rPr>
      <w:rFonts w:ascii="Calibri" w:hAnsi="Calibri"/>
      <w:sz w:val="24"/>
      <w:szCs w:val="24"/>
    </w:rPr>
  </w:style>
  <w:style w:type="paragraph" w:styleId="1282" w:customStyle="1">
    <w:name w:val="方案正文"/>
    <w:basedOn w:val="713"/>
    <w:link w:val="1281"/>
    <w:uiPriority w:val="0"/>
    <w:qFormat/>
    <w:pPr>
      <w:ind w:firstLine="480"/>
      <w:jc w:val="left"/>
      <w:spacing w:line="360" w:lineRule="auto"/>
    </w:pPr>
    <w:rPr>
      <w:rFonts w:ascii="Calibri" w:hAnsi="Calibri"/>
      <w:sz w:val="24"/>
    </w:rPr>
  </w:style>
  <w:style w:type="character" w:styleId="1283" w:customStyle="1">
    <w:name w:val="样式 首行缩进:  2 字符 Char"/>
    <w:link w:val="1284"/>
    <w:uiPriority w:val="0"/>
    <w:qFormat/>
    <w:rPr>
      <w:rFonts w:eastAsia="仿宋_GB2312"/>
      <w:sz w:val="24"/>
    </w:rPr>
  </w:style>
  <w:style w:type="paragraph" w:styleId="1284" w:customStyle="1">
    <w:name w:val="样式 首行缩进:  2 字符"/>
    <w:basedOn w:val="713"/>
    <w:link w:val="1283"/>
    <w:uiPriority w:val="0"/>
    <w:qFormat/>
    <w:pPr>
      <w:ind w:firstLine="560"/>
      <w:spacing w:line="360" w:lineRule="auto"/>
    </w:pPr>
    <w:rPr>
      <w:rFonts w:eastAsia="仿宋_GB2312"/>
      <w:sz w:val="24"/>
      <w:szCs w:val="20"/>
    </w:rPr>
  </w:style>
  <w:style w:type="character" w:styleId="1285" w:customStyle="1">
    <w:name w:val="_正文段落 Char"/>
    <w:link w:val="1286"/>
    <w:uiPriority w:val="0"/>
    <w:qFormat/>
    <w:rPr>
      <w:rFonts w:ascii="宋体" w:hAnsi="宋体"/>
      <w:sz w:val="24"/>
      <w:szCs w:val="24"/>
    </w:rPr>
  </w:style>
  <w:style w:type="paragraph" w:styleId="1286" w:customStyle="1">
    <w:name w:val="_正文段落"/>
    <w:basedOn w:val="713"/>
    <w:link w:val="1285"/>
    <w:uiPriority w:val="0"/>
    <w:qFormat/>
    <w:pPr>
      <w:ind w:firstLine="480"/>
      <w:spacing w:line="360" w:lineRule="auto"/>
    </w:pPr>
    <w:rPr>
      <w:rFonts w:ascii="宋体" w:hAnsi="宋体"/>
      <w:sz w:val="24"/>
    </w:rPr>
  </w:style>
  <w:style w:type="character" w:styleId="1287" w:customStyle="1">
    <w:name w:val="title_emph1"/>
    <w:link w:val="713"/>
    <w:uiPriority w:val="0"/>
    <w:qFormat/>
    <w:rPr>
      <w:rFonts w:ascii="Arial" w:hAnsi="Arial" w:cs="Arial"/>
      <w:b/>
      <w:bCs/>
      <w:sz w:val="20"/>
      <w:szCs w:val="20"/>
    </w:rPr>
  </w:style>
  <w:style w:type="character" w:styleId="1288" w:customStyle="1">
    <w:name w:val="para1"/>
    <w:link w:val="713"/>
    <w:uiPriority w:val="0"/>
    <w:qFormat/>
    <w:rPr>
      <w:rFonts w:ascii="Arial" w:hAnsi="Arial" w:cs="Arial"/>
      <w:sz w:val="18"/>
      <w:szCs w:val="18"/>
    </w:rPr>
  </w:style>
  <w:style w:type="character" w:styleId="1289" w:customStyle="1">
    <w:name w:val="Andy_正文 Char"/>
    <w:link w:val="1290"/>
    <w:uiPriority w:val="0"/>
    <w:qFormat/>
    <w:rPr>
      <w:rFonts w:ascii="Calibri" w:hAnsi="Calibri"/>
      <w:sz w:val="24"/>
      <w:szCs w:val="24"/>
    </w:rPr>
  </w:style>
  <w:style w:type="paragraph" w:styleId="1290" w:customStyle="1">
    <w:name w:val="Andy_正文"/>
    <w:basedOn w:val="713"/>
    <w:link w:val="1289"/>
    <w:uiPriority w:val="0"/>
    <w:qFormat/>
    <w:pPr>
      <w:ind w:firstLine="480"/>
      <w:spacing w:line="360" w:lineRule="auto"/>
    </w:pPr>
    <w:rPr>
      <w:rFonts w:ascii="Calibri" w:hAnsi="Calibri"/>
      <w:sz w:val="24"/>
    </w:rPr>
  </w:style>
  <w:style w:type="character" w:styleId="1291" w:customStyle="1">
    <w:name w:val="font31"/>
    <w:link w:val="713"/>
    <w:uiPriority w:val="0"/>
    <w:qFormat/>
    <w:rPr>
      <w:rFonts w:hint="eastAsia" w:ascii="仿宋" w:hAnsi="仿宋" w:eastAsia="仿宋" w:cs="仿宋"/>
      <w:b/>
      <w:color w:val="000000"/>
      <w:sz w:val="22"/>
      <w:szCs w:val="22"/>
      <w:u w:val="none"/>
    </w:rPr>
  </w:style>
  <w:style w:type="character" w:styleId="1292" w:customStyle="1">
    <w:name w:val="font21"/>
    <w:link w:val="713"/>
    <w:uiPriority w:val="0"/>
    <w:qFormat/>
    <w:rPr>
      <w:rFonts w:ascii="Arial" w:hAnsi="Arial" w:cs="Arial"/>
      <w:color w:val="000000"/>
      <w:sz w:val="20"/>
      <w:szCs w:val="20"/>
      <w:u w:val="none"/>
    </w:rPr>
  </w:style>
  <w:style w:type="character" w:styleId="1293" w:customStyle="1">
    <w:name w:val="font11"/>
    <w:link w:val="713"/>
    <w:uiPriority w:val="0"/>
    <w:qFormat/>
    <w:rPr>
      <w:rFonts w:hint="eastAsia" w:ascii="仿宋" w:hAnsi="仿宋" w:eastAsia="仿宋" w:cs="仿宋"/>
      <w:color w:val="000000"/>
      <w:sz w:val="22"/>
      <w:szCs w:val="22"/>
      <w:u w:val="none"/>
    </w:rPr>
  </w:style>
  <w:style w:type="character" w:styleId="1294" w:customStyle="1">
    <w:name w:val="font51"/>
    <w:link w:val="713"/>
    <w:uiPriority w:val="0"/>
    <w:qFormat/>
    <w:rPr>
      <w:rFonts w:hint="eastAsia" w:ascii="宋体" w:hAnsi="宋体" w:eastAsia="宋体" w:cs="宋体"/>
      <w:color w:val="000000"/>
      <w:sz w:val="20"/>
      <w:szCs w:val="20"/>
      <w:u w:val="none"/>
    </w:rPr>
  </w:style>
  <w:style w:type="paragraph" w:styleId="1295" w:customStyle="1">
    <w:name w:val="xl6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96" w:customStyle="1">
    <w:name w:val=" Char Char3 Char Char Char Char Char Char Char Char Char Char Char Char Char Char Char Char"/>
    <w:basedOn w:val="713"/>
    <w:uiPriority w:val="0"/>
    <w:qFormat/>
    <w:pPr>
      <w:ind w:firstLine="200"/>
      <w:jc w:val="left"/>
      <w:spacing w:after="160" w:line="360" w:lineRule="auto"/>
      <w:widowControl/>
    </w:pPr>
    <w:rPr>
      <w:rFonts w:ascii="宋体" w:hAnsi="宋体"/>
      <w:sz w:val="24"/>
      <w:szCs w:val="20"/>
    </w:rPr>
  </w:style>
  <w:style w:type="paragraph" w:styleId="1297" w:customStyle="1">
    <w:name w:val="font7"/>
    <w:basedOn w:val="713"/>
    <w:uiPriority w:val="0"/>
    <w:qFormat/>
    <w:pPr>
      <w:jc w:val="left"/>
      <w:spacing w:before="100" w:beforeAutospacing="1" w:after="100" w:afterAutospacing="1"/>
      <w:widowControl/>
    </w:pPr>
    <w:rPr>
      <w:sz w:val="20"/>
      <w:szCs w:val="20"/>
    </w:rPr>
  </w:style>
  <w:style w:type="paragraph" w:styleId="1298" w:customStyle="1">
    <w:name w:val=" Char Char Char"/>
    <w:basedOn w:val="713"/>
    <w:uiPriority w:val="0"/>
    <w:qFormat/>
    <w:rPr>
      <w:rFonts w:ascii="Tahoma" w:hAnsi="Tahoma"/>
      <w:sz w:val="24"/>
      <w:szCs w:val="20"/>
    </w:rPr>
  </w:style>
  <w:style w:type="paragraph" w:styleId="1299" w:customStyle="1">
    <w:name w:val="xl62"/>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00" w:customStyle="1">
    <w:name w:val="小四 段落 宋体 Char"/>
    <w:basedOn w:val="913"/>
    <w:uiPriority w:val="0"/>
    <w:qFormat/>
    <w:pPr>
      <w:ind w:left="0" w:right="-33" w:firstLine="480"/>
      <w:jc w:val="left"/>
      <w:spacing w:line="360" w:lineRule="auto"/>
      <w:tabs>
        <w:tab w:val="clear" w:pos="1125" w:leader="none"/>
      </w:tabs>
    </w:pPr>
    <w:rPr>
      <w:sz w:val="24"/>
    </w:rPr>
  </w:style>
  <w:style w:type="paragraph" w:styleId="1301" w:customStyle="1">
    <w:name w:val="cardlist-value"/>
    <w:basedOn w:val="713"/>
    <w:uiPriority w:val="0"/>
    <w:qFormat/>
    <w:pPr>
      <w:jc w:val="left"/>
      <w:spacing w:before="100" w:beforeAutospacing="1" w:after="100" w:afterAutospacing="1"/>
      <w:widowControl/>
    </w:pPr>
    <w:rPr>
      <w:rFonts w:ascii="宋体" w:hAnsi="宋体" w:cs="宋体"/>
      <w:sz w:val="24"/>
    </w:rPr>
  </w:style>
  <w:style w:type="paragraph" w:styleId="1302" w:customStyle="1">
    <w:name w:val="纯文本3"/>
    <w:uiPriority w:val="0"/>
    <w:qFormat/>
    <w:pPr>
      <w:jc w:val="both"/>
      <w:widowControl w:val="off"/>
      <w:framePr w:wrap="around" w:vAnchor="margin" w:hAnchor="text" w:yAlign="top"/>
    </w:pPr>
    <w:rPr>
      <w:rFonts w:hint="default" w:ascii="宋体" w:hAnsi="宋体" w:eastAsia="宋体" w:cs="宋体"/>
      <w:color w:val="000000"/>
      <w:sz w:val="26"/>
      <w:szCs w:val="26"/>
      <w:lang w:val="en-US" w:eastAsia="zh-CN" w:bidi="ar-SA"/>
    </w:rPr>
  </w:style>
  <w:style w:type="paragraph" w:styleId="1303" w:customStyle="1">
    <w:name w:val="Plain Text1"/>
    <w:basedOn w:val="713"/>
    <w:uiPriority w:val="0"/>
    <w:qFormat/>
    <w:rPr>
      <w:rFonts w:ascii="宋体" w:hAnsi="Courier New" w:eastAsia="楷体_GB2312"/>
      <w:sz w:val="26"/>
      <w:szCs w:val="20"/>
    </w:rPr>
  </w:style>
  <w:style w:type="paragraph" w:styleId="1304" w:customStyle="1">
    <w:name w:val=" Char Char"/>
    <w:basedOn w:val="713"/>
    <w:uiPriority w:val="0"/>
    <w:qFormat/>
  </w:style>
  <w:style w:type="paragraph" w:styleId="1305" w:customStyle="1">
    <w:name w:val="_Style 18"/>
    <w:basedOn w:val="713"/>
    <w:uiPriority w:val="0"/>
    <w:qFormat/>
    <w:rPr>
      <w:rFonts w:ascii="Tahoma" w:hAnsi="Tahoma"/>
      <w:sz w:val="24"/>
      <w:szCs w:val="20"/>
    </w:rPr>
  </w:style>
  <w:style w:type="paragraph" w:styleId="1306" w:customStyle="1">
    <w:name w:val="表格1"/>
    <w:basedOn w:val="713"/>
    <w:next w:val="713"/>
    <w:uiPriority w:val="0"/>
    <w:qFormat/>
    <w:pPr>
      <w:jc w:val="center"/>
      <w:spacing w:line="288" w:lineRule="auto"/>
    </w:pPr>
    <w:rPr>
      <w:rFonts w:ascii="宋体"/>
      <w:sz w:val="18"/>
      <w:szCs w:val="20"/>
    </w:rPr>
  </w:style>
  <w:style w:type="paragraph" w:styleId="1307" w:customStyle="1">
    <w:name w:val="xl47"/>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08" w:customStyle="1">
    <w:name w:val="xl46"/>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9" w:customStyle="1">
    <w:name w:val="列表内容"/>
    <w:basedOn w:val="713"/>
    <w:next w:val="713"/>
    <w:uiPriority w:val="0"/>
    <w:qFormat/>
    <w:pPr>
      <w:numPr>
        <w:ilvl w:val="0"/>
        <w:numId w:val="1"/>
      </w:numPr>
      <w:jc w:val="left"/>
      <w:widowControl/>
      <w:tabs>
        <w:tab w:val="left" w:pos="840" w:leader="none"/>
        <w:tab w:val="left" w:pos="960" w:leader="none"/>
      </w:tabs>
    </w:pPr>
    <w:rPr>
      <w:sz w:val="18"/>
    </w:rPr>
  </w:style>
  <w:style w:type="paragraph" w:styleId="1310" w:customStyle="1">
    <w:name w:val="xl52"/>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customStyle="1">
    <w:name w:val="xl51"/>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12" w:customStyle="1">
    <w:name w:val="xl53"/>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customStyle="1">
    <w:name w:val="规范正文"/>
    <w:basedOn w:val="713"/>
    <w:uiPriority w:val="0"/>
    <w:qFormat/>
    <w:pPr>
      <w:ind w:left="480"/>
      <w:spacing w:line="360" w:lineRule="auto"/>
    </w:pPr>
    <w:rPr>
      <w:sz w:val="24"/>
      <w:szCs w:val="20"/>
    </w:rPr>
  </w:style>
  <w:style w:type="paragraph" w:styleId="1314" w:customStyle="1">
    <w:name w:val="xl63"/>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15" w:customStyle="1">
    <w:name w:val="xl55"/>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6" w:customStyle="1">
    <w:name w:val=" Char Char4 Char Char"/>
    <w:basedOn w:val="713"/>
    <w:uiPriority w:val="0"/>
    <w:qFormat/>
    <w:rPr>
      <w:rFonts w:ascii="Tahoma" w:hAnsi="Tahoma"/>
      <w:sz w:val="24"/>
      <w:szCs w:val="20"/>
    </w:rPr>
  </w:style>
  <w:style w:type="paragraph" w:styleId="1317" w:customStyle="1">
    <w:name w:val="Char Char Char"/>
    <w:basedOn w:val="713"/>
    <w:uiPriority w:val="0"/>
    <w:qFormat/>
    <w:rPr>
      <w:rFonts w:ascii="Tahoma" w:hAnsi="Tahoma"/>
      <w:sz w:val="24"/>
      <w:szCs w:val="20"/>
    </w:rPr>
  </w:style>
  <w:style w:type="paragraph" w:styleId="1318" w:customStyle="1">
    <w:name w:val="font5"/>
    <w:basedOn w:val="713"/>
    <w:link w:val="1319"/>
    <w:uiPriority w:val="0"/>
    <w:qFormat/>
    <w:pPr>
      <w:jc w:val="left"/>
      <w:spacing w:before="100" w:beforeAutospacing="1" w:after="100" w:afterAutospacing="1"/>
      <w:widowControl/>
    </w:pPr>
    <w:rPr>
      <w:rFonts w:ascii="宋体" w:hAnsi="宋体"/>
      <w:sz w:val="18"/>
      <w:szCs w:val="18"/>
    </w:rPr>
  </w:style>
  <w:style w:type="character" w:styleId="1319" w:customStyle="1">
    <w:name w:val="font5 Char Char"/>
    <w:link w:val="1318"/>
    <w:uiPriority w:val="0"/>
    <w:qFormat/>
    <w:rPr>
      <w:rFonts w:ascii="宋体" w:hAnsi="宋体"/>
      <w:sz w:val="18"/>
      <w:szCs w:val="18"/>
    </w:rPr>
  </w:style>
  <w:style w:type="paragraph" w:styleId="1320" w:customStyle="1">
    <w:name w:val=" Char Char Char1 Char Char Char Char"/>
    <w:basedOn w:val="713"/>
    <w:uiPriority w:val="0"/>
    <w:qFormat/>
    <w:pPr>
      <w:jc w:val="left"/>
      <w:spacing w:after="160" w:line="240" w:lineRule="exact"/>
      <w:widowControl/>
    </w:pPr>
    <w:rPr>
      <w:sz w:val="24"/>
    </w:rPr>
  </w:style>
  <w:style w:type="paragraph" w:styleId="1321" w:customStyle="1">
    <w:name w:val="Default Paragraph Font Para Char"/>
    <w:basedOn w:val="713"/>
    <w:uiPriority w:val="0"/>
    <w:semiHidden/>
    <w:qFormat/>
    <w:pPr>
      <w:jc w:val="left"/>
      <w:spacing w:after="160" w:line="240" w:lineRule="exact"/>
      <w:widowControl/>
    </w:pPr>
    <w:rPr>
      <w:rFonts w:ascii="Verdana" w:hAnsi="Verdana"/>
      <w:sz w:val="20"/>
      <w:szCs w:val="20"/>
      <w:lang w:eastAsia="en-US"/>
    </w:rPr>
  </w:style>
  <w:style w:type="paragraph" w:styleId="1322" w:customStyle="1">
    <w:name w:val="Char Char Char Char Char Char Char Char Char1 Char"/>
    <w:basedOn w:val="922"/>
    <w:uiPriority w:val="0"/>
    <w:qFormat/>
    <w:pPr>
      <w:spacing w:line="360" w:lineRule="auto"/>
      <w:shd w:val="clear" w:color="auto" w:fill="000080"/>
    </w:pPr>
    <w:rPr>
      <w:rFonts w:ascii="Times New Roman"/>
      <w:sz w:val="21"/>
      <w:szCs w:val="24"/>
    </w:rPr>
  </w:style>
  <w:style w:type="paragraph" w:styleId="1323" w:customStyle="1">
    <w:name w:val="表格正文 居中"/>
    <w:basedOn w:val="713"/>
    <w:uiPriority w:val="0"/>
    <w:qFormat/>
    <w:pPr>
      <w:jc w:val="center"/>
    </w:pPr>
    <w:rPr>
      <w:rFonts w:ascii="宋体" w:hAnsi="宋体" w:cs="宋体"/>
      <w:szCs w:val="20"/>
    </w:rPr>
  </w:style>
  <w:style w:type="paragraph" w:styleId="1324" w:customStyle="1">
    <w:name w:val="xl5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5" w:customStyle="1">
    <w:name w:val=" Char"/>
    <w:basedOn w:val="713"/>
    <w:uiPriority w:val="0"/>
    <w:qFormat/>
    <w:pPr>
      <w:jc w:val="left"/>
      <w:spacing w:after="160" w:line="240" w:lineRule="exact"/>
      <w:widowControl/>
    </w:pPr>
    <w:rPr>
      <w:rFonts w:ascii="Verdana" w:hAnsi="Verdana" w:eastAsia="仿宋_GB2312"/>
      <w:sz w:val="24"/>
      <w:szCs w:val="20"/>
      <w:lang w:eastAsia="en-US"/>
    </w:rPr>
  </w:style>
  <w:style w:type="paragraph" w:styleId="1326" w:customStyle="1">
    <w:name w:val="xl61"/>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27" w:customStyle="1">
    <w:name w:val="xl5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8" w:customStyle="1">
    <w:name w:val="xl5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9" w:customStyle="1">
    <w:name w:val="xl6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30" w:customStyle="1">
    <w:name w:val="纯文本11"/>
    <w:basedOn w:val="713"/>
    <w:uiPriority w:val="0"/>
    <w:qFormat/>
    <w:rPr>
      <w:rFonts w:ascii="宋体" w:hAnsi="Courier New" w:eastAsia="楷体_GB2312"/>
      <w:sz w:val="28"/>
      <w:szCs w:val="20"/>
    </w:rPr>
  </w:style>
  <w:style w:type="paragraph" w:styleId="1331" w:customStyle="1">
    <w:name w:val="表格正文"/>
    <w:basedOn w:val="713"/>
    <w:uiPriority w:val="0"/>
    <w:qFormat/>
    <w:pPr>
      <w:jc w:val="left"/>
    </w:pPr>
    <w:rPr>
      <w:rFonts w:ascii="宋体" w:hAnsi="宋体" w:cs="宋体"/>
      <w:color w:val="000000"/>
      <w:sz w:val="22"/>
      <w:szCs w:val="20"/>
    </w:rPr>
  </w:style>
  <w:style w:type="paragraph" w:styleId="1332" w:customStyle="1">
    <w:name w:val="xl65"/>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33" w:customStyle="1">
    <w:name w:val="小四 段落 宋体 Char Char Char Char Char Char Char"/>
    <w:basedOn w:val="913"/>
    <w:uiPriority w:val="0"/>
    <w:semiHidden/>
    <w:qFormat/>
    <w:pPr>
      <w:ind w:left="0" w:right="-33" w:firstLine="545"/>
      <w:jc w:val="left"/>
      <w:spacing w:line="360" w:lineRule="auto"/>
      <w:tabs>
        <w:tab w:val="clear" w:pos="1125" w:leader="none"/>
      </w:tabs>
    </w:pPr>
    <w:rPr>
      <w:sz w:val="24"/>
    </w:rPr>
  </w:style>
  <w:style w:type="paragraph" w:styleId="1334" w:customStyle="1">
    <w:name w:val="xl50"/>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35"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1336" w:customStyle="1">
    <w:name w:val="xl57"/>
    <w:basedOn w:val="7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37">
    <w:name w:val="List Paragraph"/>
    <w:basedOn w:val="713"/>
    <w:uiPriority w:val="0"/>
    <w:qFormat/>
    <w:pPr>
      <w:ind w:firstLine="420"/>
    </w:pPr>
    <w:rPr>
      <w:rFonts w:ascii="Calibri" w:hAnsi="Calibri"/>
      <w:szCs w:val="20"/>
    </w:rPr>
  </w:style>
  <w:style w:type="paragraph" w:styleId="1338" w:customStyle="1">
    <w:name w:val="xl49"/>
    <w:basedOn w:val="71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39" w:customStyle="1">
    <w:name w:val="font6"/>
    <w:basedOn w:val="71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340" w:customStyle="1">
    <w:name w:val="xl60"/>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41" w:customStyle="1">
    <w:name w:val="xl4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42" w:customStyle="1">
    <w:name w:val="纯文本6"/>
    <w:basedOn w:val="713"/>
    <w:uiPriority w:val="0"/>
    <w:qFormat/>
    <w:rPr>
      <w:rFonts w:ascii="宋体" w:hAnsi="Courier New" w:eastAsia="楷体_GB2312"/>
      <w:sz w:val="26"/>
      <w:szCs w:val="20"/>
    </w:rPr>
  </w:style>
  <w:style w:type="paragraph" w:styleId="1343" w:customStyle="1">
    <w:name w:val="xl5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44" w:customStyle="1">
    <w:name w:val=" Char Char Char Char Char Char Char Char"/>
    <w:basedOn w:val="713"/>
    <w:uiPriority w:val="0"/>
    <w:qFormat/>
  </w:style>
  <w:style w:type="paragraph" w:styleId="1345" w:customStyle="1">
    <w:name w:val="xl4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46" w:customStyle="1">
    <w:name w:val=" Char Char4 Char"/>
    <w:basedOn w:val="713"/>
    <w:uiPriority w:val="0"/>
    <w:qFormat/>
    <w:rPr>
      <w:rFonts w:ascii="Tahoma" w:hAnsi="Tahoma"/>
      <w:sz w:val="24"/>
      <w:szCs w:val="20"/>
    </w:rPr>
  </w:style>
  <w:style w:type="paragraph" w:styleId="1347" w:customStyle="1">
    <w:name w:val="小四 段落 宋体 Char Char Char Char Char Char"/>
    <w:basedOn w:val="1333"/>
    <w:uiPriority w:val="0"/>
    <w:qFormat/>
    <w:pPr>
      <w:ind w:firstLine="480"/>
    </w:pPr>
    <w:rPr>
      <w:rFonts w:ascii="宋体" w:hAnsi="宋体"/>
    </w:rPr>
  </w:style>
  <w:style w:type="paragraph" w:styleId="1348" w:customStyle="1">
    <w:name w:val="表格标题"/>
    <w:basedOn w:val="713"/>
    <w:uiPriority w:val="0"/>
    <w:qFormat/>
    <w:pPr>
      <w:jc w:val="center"/>
    </w:pPr>
    <w:rPr>
      <w:rFonts w:ascii="宋体" w:hAnsi="宋体" w:cs="宋体"/>
      <w:b/>
      <w:bCs/>
      <w:szCs w:val="20"/>
    </w:rPr>
  </w:style>
  <w:style w:type="paragraph" w:styleId="1349" w:customStyle="1">
    <w:name w:val="QB正文"/>
    <w:basedOn w:val="713"/>
    <w:uiPriority w:val="0"/>
    <w:qFormat/>
    <w:pPr>
      <w:ind w:firstLine="200"/>
      <w:widowControl/>
    </w:pPr>
    <w:rPr>
      <w:rFonts w:ascii="宋体" w:hAnsi="宋体"/>
      <w:szCs w:val="20"/>
    </w:rPr>
  </w:style>
  <w:style w:type="paragraph" w:styleId="1350" w:customStyle="1">
    <w:name w:val="msonormalindent msonormalindent"/>
    <w:basedOn w:val="713"/>
    <w:uiPriority w:val="0"/>
    <w:qFormat/>
    <w:pPr>
      <w:jc w:val="left"/>
      <w:spacing w:before="100" w:beforeAutospacing="1" w:after="100" w:afterAutospacing="1"/>
      <w:widowControl/>
    </w:pPr>
    <w:rPr>
      <w:rFonts w:ascii="宋体" w:hAnsi="宋体" w:cs="宋体"/>
      <w:sz w:val="24"/>
    </w:rPr>
  </w:style>
  <w:style w:type="table" w:styleId="1351" w:customStyle="1">
    <w:name w:val="网格型12"/>
    <w:basedOn w:val="901"/>
    <w:uiPriority w:val="59"/>
    <w:qFormat/>
    <w:pPr>
      <w:jc w:val="both"/>
      <w:widowControl w:val="off"/>
    </w:pPr>
    <w:tblPr/>
  </w:style>
  <w:style w:type="character" w:styleId="1352" w:customStyle="1">
    <w:name w:val="font01"/>
    <w:link w:val="713"/>
    <w:uiPriority w:val="0"/>
    <w:qFormat/>
    <w:rPr>
      <w:rFonts w:hint="eastAsia" w:ascii="宋体" w:hAnsi="宋体" w:eastAsia="宋体" w:cs="宋体"/>
      <w:color w:val="000000"/>
      <w:sz w:val="21"/>
      <w:szCs w:val="21"/>
      <w:u w:val="none"/>
    </w:rPr>
  </w:style>
  <w:style w:type="character" w:styleId="1353" w:customStyle="1">
    <w:name w:val="页眉 字符"/>
    <w:link w:val="713"/>
    <w:uiPriority w:val="0"/>
    <w:qFormat/>
    <w:rPr>
      <w:rFonts w:ascii="Times New Roman" w:hAnsi="Times New Roman" w:eastAsia="仿宋_GB2312" w:cs="Times New Roman"/>
      <w:sz w:val="18"/>
      <w:szCs w:val="18"/>
    </w:rPr>
  </w:style>
  <w:style w:type="character" w:styleId="1354" w:customStyle="1">
    <w:name w:val="Footnote Text Char1"/>
    <w:link w:val="713"/>
    <w:uiPriority w:val="99"/>
    <w:semiHidden/>
    <w:qFormat/>
    <w:rPr>
      <w:rFonts w:ascii="Times New Roman" w:hAnsi="Times New Roman"/>
      <w:sz w:val="18"/>
      <w:szCs w:val="18"/>
    </w:rPr>
  </w:style>
  <w:style w:type="character" w:styleId="1355" w:customStyle="1">
    <w:name w:val="页脚 字符"/>
    <w:link w:val="713"/>
    <w:uiPriority w:val="0"/>
    <w:qFormat/>
    <w:rPr>
      <w:rFonts w:ascii="Times New Roman" w:hAnsi="Times New Roman" w:eastAsia="仿宋_GB2312" w:cs="Times New Roman"/>
      <w:sz w:val="20"/>
      <w:szCs w:val="20"/>
    </w:rPr>
  </w:style>
  <w:style w:type="character" w:styleId="1356" w:customStyle="1">
    <w:name w:val="未处理的提及"/>
    <w:link w:val="713"/>
    <w:uiPriority w:val="99"/>
    <w:unhideWhenUsed/>
    <w:qFormat/>
    <w:rPr>
      <w:color w:val="605e5c"/>
      <w:shd w:val="clear" w:color="auto" w:fill="e1dfdd"/>
    </w:rPr>
  </w:style>
  <w:style w:type="paragraph" w:styleId="1357" w:customStyle="1">
    <w:name w:val="Char Char2"/>
    <w:basedOn w:val="922"/>
    <w:uiPriority w:val="0"/>
    <w:qFormat/>
    <w:pPr>
      <w:shd w:val="clear" w:color="auto" w:fill="000080"/>
    </w:pPr>
    <w:rPr>
      <w:rFonts w:ascii="Tahoma" w:hAnsi="Tahoma"/>
      <w:sz w:val="24"/>
      <w:szCs w:val="24"/>
    </w:rPr>
  </w:style>
  <w:style w:type="paragraph" w:styleId="1358" w:customStyle="1">
    <w:name w:val="Char Char2 Char Char"/>
    <w:basedOn w:val="922"/>
    <w:uiPriority w:val="0"/>
    <w:qFormat/>
    <w:pPr>
      <w:shd w:val="clear" w:color="auto" w:fill="000080"/>
    </w:pPr>
    <w:rPr>
      <w:rFonts w:ascii="Tahoma" w:hAnsi="Tahoma"/>
      <w:sz w:val="24"/>
      <w:szCs w:val="24"/>
    </w:rPr>
  </w:style>
  <w:style w:type="table" w:styleId="1359" w:customStyle="1">
    <w:name w:val="Table Normal"/>
    <w:uiPriority w:val="0"/>
    <w:unhideWhenUsed/>
    <w:qFormat/>
    <w:rPr>
      <w:lang w:val="en-US" w:eastAsia="zh-CN" w:bidi="ar-SA"/>
    </w:rPr>
    <w:tblPr/>
  </w:style>
  <w:style w:type="character" w:styleId="1360" w:customStyle="1">
    <w:name w:val="引用 Char3"/>
    <w:link w:val="713"/>
    <w:uiPriority w:val="29"/>
    <w:qFormat/>
    <w:rPr>
      <w:rFonts w:eastAsia="楷体_GB2312"/>
      <w:i/>
      <w:iCs/>
      <w:color w:val="000000"/>
      <w:sz w:val="26"/>
    </w:rPr>
  </w:style>
  <w:style w:type="character" w:styleId="1361" w:customStyle="1">
    <w:name w:val="明显引用 Char3"/>
    <w:link w:val="713"/>
    <w:uiPriority w:val="0"/>
    <w:qFormat/>
    <w:rPr>
      <w:rFonts w:eastAsia="楷体_GB2312"/>
      <w:b/>
      <w:bCs/>
      <w:i/>
      <w:iCs/>
      <w:color w:val="4f81bd"/>
      <w:sz w:val="26"/>
    </w:rPr>
  </w:style>
  <w:style w:type="table" w:styleId="1362" w:customStyle="1">
    <w:name w:val="网格型22"/>
    <w:basedOn w:val="901"/>
    <w:uiPriority w:val="0"/>
    <w:qFormat/>
    <w:tblPr/>
  </w:style>
  <w:style w:type="table" w:styleId="1363" w:customStyle="1">
    <w:name w:val="网格型111"/>
    <w:basedOn w:val="901"/>
    <w:uiPriority w:val="59"/>
    <w:qFormat/>
    <w:rPr>
      <w:rFonts w:ascii="Calibri" w:hAnsi="Calibri"/>
    </w:rPr>
    <w:tblPr/>
  </w:style>
  <w:style w:type="table" w:styleId="1364" w:customStyle="1">
    <w:name w:val="网格型211"/>
    <w:basedOn w:val="901"/>
    <w:uiPriority w:val="59"/>
    <w:qFormat/>
    <w:rPr>
      <w:rFonts w:ascii="Calibri" w:hAnsi="Calibri"/>
    </w:rPr>
    <w:tblPr/>
  </w:style>
  <w:style w:type="paragraph" w:styleId="1365" w:customStyle="1">
    <w:name w:val="正文1"/>
    <w:uiPriority w:val="99"/>
    <w:qFormat/>
    <w:pPr>
      <w:jc w:val="both"/>
      <w:widowControl w:val="off"/>
    </w:pPr>
    <w:rPr>
      <w:rFonts w:hint="default" w:ascii="Times New Roman" w:hAnsi="Times New Roman" w:eastAsia="宋体" w:cs="Times New Roman"/>
      <w:lang w:val="en-US" w:eastAsia="zh-CN" w:bidi="ar-SA"/>
    </w:rPr>
  </w:style>
  <w:style w:type="table" w:styleId="1366" w:customStyle="1">
    <w:name w:val="网格型1111"/>
    <w:basedOn w:val="901"/>
    <w:uiPriority w:val="0"/>
    <w:qFormat/>
    <w:pPr>
      <w:ind w:firstLine="200"/>
      <w:jc w:val="both"/>
      <w:spacing w:line="312" w:lineRule="auto"/>
      <w:widowControl w:val="off"/>
    </w:pPr>
    <w:tblPr/>
  </w:style>
  <w:style w:type="character" w:styleId="1367" w:customStyle="1">
    <w:name w:val="标题 8 Char Char Char Char Char Char"/>
    <w:link w:val="713"/>
    <w:uiPriority w:val="0"/>
    <w:qFormat/>
    <w:rPr>
      <w:rFonts w:ascii="Arial" w:hAnsi="Arial" w:eastAsia="黑体"/>
      <w:bCs/>
      <w:sz w:val="24"/>
      <w:szCs w:val="24"/>
      <w:lang w:val="en-US" w:eastAsia="zh-CN" w:bidi="ar-SA"/>
    </w:rPr>
  </w:style>
  <w:style w:type="character" w:styleId="1368" w:customStyle="1">
    <w:name w:val="样式 宋体 小四"/>
    <w:link w:val="713"/>
    <w:uiPriority w:val="0"/>
    <w:qFormat/>
    <w:rPr>
      <w:rFonts w:ascii="宋体" w:hAnsi="宋体"/>
      <w:sz w:val="21"/>
    </w:rPr>
  </w:style>
  <w:style w:type="character" w:styleId="1369" w:customStyle="1">
    <w:name w:val="表头 Char2"/>
    <w:link w:val="713"/>
    <w:uiPriority w:val="0"/>
    <w:qFormat/>
    <w:rPr>
      <w:rFonts w:eastAsia="黑体"/>
      <w:sz w:val="24"/>
      <w:szCs w:val="24"/>
      <w:lang w:val="en-US" w:eastAsia="zh-CN" w:bidi="ar-SA"/>
    </w:rPr>
  </w:style>
  <w:style w:type="character" w:styleId="1370" w:customStyle="1">
    <w:name w:val="三级标题 Char Char"/>
    <w:link w:val="1371"/>
    <w:uiPriority w:val="0"/>
    <w:qFormat/>
    <w:rPr>
      <w:rFonts w:ascii="Arial" w:hAnsi="Arial"/>
      <w:b/>
      <w:bCs/>
      <w:sz w:val="24"/>
      <w:szCs w:val="21"/>
    </w:rPr>
  </w:style>
  <w:style w:type="paragraph" w:styleId="1371" w:customStyle="1">
    <w:name w:val="三级标题"/>
    <w:basedOn w:val="713"/>
    <w:link w:val="1370"/>
    <w:uiPriority w:val="0"/>
    <w:qFormat/>
    <w:pPr>
      <w:spacing w:line="500" w:lineRule="exact"/>
      <w:outlineLvl w:val="2"/>
    </w:pPr>
    <w:rPr>
      <w:rFonts w:ascii="Arial" w:hAnsi="Arial"/>
      <w:b/>
      <w:bCs/>
      <w:sz w:val="24"/>
      <w:szCs w:val="21"/>
    </w:rPr>
  </w:style>
  <w:style w:type="character" w:styleId="1372" w:customStyle="1">
    <w:name w:val="正文文字 Char Char2"/>
    <w:link w:val="713"/>
    <w:uiPriority w:val="0"/>
    <w:qFormat/>
    <w:rPr>
      <w:rFonts w:eastAsia="宋体"/>
      <w:sz w:val="21"/>
      <w:szCs w:val="24"/>
      <w:lang w:val="en-US" w:eastAsia="zh-CN" w:bidi="ar-SA"/>
    </w:rPr>
  </w:style>
  <w:style w:type="character" w:styleId="1373" w:customStyle="1">
    <w:name w:val="123YJ Char Char"/>
    <w:link w:val="713"/>
    <w:uiPriority w:val="0"/>
    <w:qFormat/>
    <w:rPr>
      <w:rFonts w:eastAsia="宋体"/>
      <w:bCs/>
      <w:sz w:val="18"/>
      <w:szCs w:val="18"/>
      <w:lang w:val="en-US" w:eastAsia="zh-CN" w:bidi="ar-SA"/>
    </w:rPr>
  </w:style>
  <w:style w:type="character" w:styleId="1374" w:customStyle="1">
    <w:name w:val="正文文本缩进 Char2"/>
    <w:link w:val="713"/>
    <w:uiPriority w:val="0"/>
    <w:qFormat/>
    <w:rPr>
      <w:sz w:val="21"/>
      <w:szCs w:val="21"/>
    </w:rPr>
  </w:style>
  <w:style w:type="character" w:styleId="1375" w:customStyle="1">
    <w:name w:val="二级标题 Char Char"/>
    <w:link w:val="1376"/>
    <w:uiPriority w:val="0"/>
    <w:qFormat/>
    <w:rPr>
      <w:b/>
      <w:sz w:val="28"/>
      <w:szCs w:val="32"/>
    </w:rPr>
  </w:style>
  <w:style w:type="paragraph" w:styleId="1376" w:customStyle="1">
    <w:name w:val="二级标题"/>
    <w:basedOn w:val="892"/>
    <w:link w:val="1375"/>
    <w:uiPriority w:val="0"/>
    <w:qFormat/>
    <w:pPr>
      <w:ind w:firstLine="0"/>
      <w:spacing w:line="500" w:lineRule="exact"/>
    </w:pPr>
    <w:rPr>
      <w:rFonts w:ascii="Times New Roman" w:hAnsi="Times New Roman"/>
      <w:bCs w:val="0"/>
    </w:rPr>
  </w:style>
  <w:style w:type="character" w:styleId="1377" w:customStyle="1">
    <w:name w:val="mystyle"/>
    <w:basedOn w:val="900"/>
    <w:link w:val="713"/>
    <w:uiPriority w:val="0"/>
    <w:qFormat/>
  </w:style>
  <w:style w:type="character" w:styleId="1378" w:customStyle="1">
    <w:name w:val="标题 8 Char Char Char Char Char Char2"/>
    <w:link w:val="713"/>
    <w:uiPriority w:val="0"/>
    <w:qFormat/>
    <w:rPr>
      <w:rFonts w:eastAsia="宋体"/>
      <w:sz w:val="21"/>
      <w:szCs w:val="21"/>
      <w:lang w:val="en-US" w:eastAsia="zh-CN" w:bidi="ar-SA"/>
    </w:rPr>
  </w:style>
  <w:style w:type="character" w:styleId="1379" w:customStyle="1">
    <w:name w:val="四级标题 Char"/>
    <w:link w:val="1380"/>
    <w:uiPriority w:val="0"/>
    <w:qFormat/>
    <w:rPr>
      <w:rFonts w:ascii="Arial" w:hAnsi="Arial" w:eastAsia="宋体"/>
      <w:b/>
      <w:sz w:val="24"/>
      <w:szCs w:val="24"/>
      <w:lang w:val="en-US" w:eastAsia="zh-CN" w:bidi="ar-SA"/>
    </w:rPr>
  </w:style>
  <w:style w:type="paragraph" w:styleId="1380" w:customStyle="1">
    <w:name w:val="四级标题"/>
    <w:basedOn w:val="917"/>
    <w:link w:val="1379"/>
    <w:uiPriority w:val="0"/>
    <w:qFormat/>
    <w:pPr>
      <w:ind w:firstLine="0"/>
      <w:jc w:val="both"/>
      <w:spacing w:line="500" w:lineRule="exact"/>
      <w:outlineLvl w:val="3"/>
    </w:pPr>
    <w:rPr>
      <w:rFonts w:ascii="Arial" w:hAnsi="Arial" w:eastAsia="宋体"/>
      <w:b/>
      <w:szCs w:val="24"/>
    </w:rPr>
  </w:style>
  <w:style w:type="character" w:styleId="1381" w:customStyle="1">
    <w:name w:val="标题4 Char"/>
    <w:link w:val="713"/>
    <w:uiPriority w:val="0"/>
    <w:qFormat/>
    <w:rPr>
      <w:rFonts w:ascii="Arial" w:hAnsi="Arial" w:eastAsia="宋体"/>
      <w:b/>
      <w:sz w:val="24"/>
      <w:szCs w:val="24"/>
      <w:lang w:val="en-US" w:eastAsia="zh-CN" w:bidi="ar-SA"/>
    </w:rPr>
  </w:style>
  <w:style w:type="character" w:styleId="1382" w:customStyle="1">
    <w:name w:val="正文缩进 Char1"/>
    <w:link w:val="713"/>
    <w:uiPriority w:val="0"/>
    <w:qFormat/>
    <w:rPr>
      <w:sz w:val="21"/>
    </w:rPr>
  </w:style>
  <w:style w:type="character" w:styleId="1383" w:customStyle="1">
    <w:name w:val="一级标题 Char Char"/>
    <w:link w:val="1384"/>
    <w:uiPriority w:val="0"/>
    <w:qFormat/>
    <w:rPr>
      <w:rFonts w:ascii="Arial" w:hAnsi="Arial" w:eastAsia="黑体"/>
      <w:b/>
      <w:bCs/>
      <w:sz w:val="32"/>
    </w:rPr>
  </w:style>
  <w:style w:type="paragraph" w:styleId="1384" w:customStyle="1">
    <w:name w:val="一级标题"/>
    <w:basedOn w:val="713"/>
    <w:next w:val="713"/>
    <w:link w:val="1383"/>
    <w:uiPriority w:val="0"/>
    <w:qFormat/>
    <w:pPr>
      <w:jc w:val="center"/>
      <w:spacing w:before="300" w:line="360" w:lineRule="auto"/>
      <w:outlineLvl w:val="0"/>
    </w:pPr>
    <w:rPr>
      <w:rFonts w:ascii="Arial" w:hAnsi="Arial" w:eastAsia="黑体"/>
      <w:b/>
      <w:bCs/>
      <w:sz w:val="32"/>
      <w:szCs w:val="20"/>
    </w:rPr>
  </w:style>
  <w:style w:type="character" w:styleId="1385" w:customStyle="1">
    <w:name w:val="正文文字 Char Char"/>
    <w:link w:val="713"/>
    <w:uiPriority w:val="0"/>
    <w:qFormat/>
    <w:rPr>
      <w:rFonts w:eastAsia="宋体"/>
      <w:sz w:val="21"/>
      <w:szCs w:val="24"/>
      <w:lang w:val="en-US" w:eastAsia="zh-CN" w:bidi="ar-SA"/>
    </w:rPr>
  </w:style>
  <w:style w:type="character" w:styleId="1386" w:customStyle="1">
    <w:name w:val="标题2 Char"/>
    <w:link w:val="1387"/>
    <w:uiPriority w:val="0"/>
    <w:qFormat/>
    <w:rPr>
      <w:rFonts w:ascii="Arial" w:hAnsi="Arial" w:eastAsia="黑体"/>
      <w:b/>
      <w:sz w:val="24"/>
    </w:rPr>
  </w:style>
  <w:style w:type="paragraph" w:styleId="1387" w:customStyle="1">
    <w:name w:val="标题2"/>
    <w:basedOn w:val="892"/>
    <w:next w:val="713"/>
    <w:link w:val="1386"/>
    <w:uiPriority w:val="0"/>
    <w:qFormat/>
    <w:pPr>
      <w:ind w:firstLine="0"/>
      <w:jc w:val="left"/>
      <w:spacing w:line="240" w:lineRule="auto"/>
    </w:pPr>
    <w:rPr>
      <w:rFonts w:ascii="Arial" w:hAnsi="Arial" w:eastAsia="黑体"/>
      <w:bCs w:val="0"/>
      <w:sz w:val="24"/>
      <w:szCs w:val="20"/>
    </w:rPr>
  </w:style>
  <w:style w:type="character" w:styleId="1388" w:customStyle="1">
    <w:name w:val="bz-content1"/>
    <w:link w:val="713"/>
    <w:uiPriority w:val="0"/>
    <w:qFormat/>
    <w:rPr>
      <w:sz w:val="20"/>
      <w:u w:val="none"/>
    </w:rPr>
  </w:style>
  <w:style w:type="character" w:styleId="1389" w:customStyle="1">
    <w:name w:val="正文文字4 Char Char"/>
    <w:link w:val="713"/>
    <w:uiPriority w:val="0"/>
    <w:qFormat/>
    <w:rPr>
      <w:rFonts w:eastAsia="宋体"/>
      <w:sz w:val="21"/>
      <w:szCs w:val="21"/>
      <w:lang w:bidi="ar-SA"/>
    </w:rPr>
  </w:style>
  <w:style w:type="character" w:styleId="1390" w:customStyle="1">
    <w:name w:val="样式 标题 2标题 2 一级标题节标题 1.1H2标题 2 Char Char节标题 1.1 Char Char Ch... Char"/>
    <w:link w:val="1391"/>
    <w:uiPriority w:val="0"/>
    <w:qFormat/>
    <w:rPr>
      <w:rFonts w:eastAsia="黑体"/>
      <w:sz w:val="24"/>
      <w:szCs w:val="32"/>
    </w:rPr>
  </w:style>
  <w:style w:type="paragraph" w:styleId="1391" w:customStyle="1">
    <w:name w:val="样式 标题 2标题 2 一级标题节标题 1.1H2标题 2 Char Char节标题 1.1 Char Char Ch..."/>
    <w:basedOn w:val="892"/>
    <w:link w:val="1390"/>
    <w:uiPriority w:val="0"/>
    <w:qFormat/>
    <w:pPr>
      <w:ind w:firstLine="0"/>
      <w:jc w:val="left"/>
      <w:spacing w:line="400" w:lineRule="exact"/>
    </w:pPr>
    <w:rPr>
      <w:rFonts w:ascii="Times New Roman" w:hAnsi="Times New Roman" w:eastAsia="黑体"/>
      <w:b w:val="0"/>
      <w:bCs w:val="0"/>
      <w:sz w:val="24"/>
      <w:shd w:val="clear" w:color="auto" w:fill="ff6600"/>
    </w:rPr>
  </w:style>
  <w:style w:type="character" w:styleId="1392" w:customStyle="1">
    <w:name w:val="样式 正文 + Char"/>
    <w:link w:val="713"/>
    <w:uiPriority w:val="0"/>
    <w:qFormat/>
    <w:rPr>
      <w:rFonts w:eastAsia="宋体"/>
      <w:bCs/>
      <w:sz w:val="21"/>
      <w:szCs w:val="21"/>
      <w:lang w:val="en-US" w:eastAsia="zh-CN" w:bidi="ar-SA"/>
    </w:rPr>
  </w:style>
  <w:style w:type="character" w:styleId="1393" w:customStyle="1">
    <w:name w:val="页眉 Char Char Char3"/>
    <w:link w:val="713"/>
    <w:uiPriority w:val="0"/>
    <w:qFormat/>
    <w:rPr>
      <w:rFonts w:eastAsia="宋体"/>
      <w:sz w:val="18"/>
      <w:szCs w:val="18"/>
      <w:lang w:val="en-US" w:eastAsia="zh-CN" w:bidi="ar-SA"/>
    </w:rPr>
  </w:style>
  <w:style w:type="character" w:styleId="1394" w:customStyle="1">
    <w:name w:val="正文文本缩进 Char Char"/>
    <w:link w:val="713"/>
    <w:uiPriority w:val="0"/>
    <w:qFormat/>
    <w:rPr>
      <w:rFonts w:ascii="Times New Roman" w:hAnsi="Times New Roman"/>
      <w:sz w:val="21"/>
    </w:rPr>
  </w:style>
  <w:style w:type="character" w:styleId="1395" w:customStyle="1">
    <w:name w:val="表中文字 Char Char"/>
    <w:link w:val="713"/>
    <w:uiPriority w:val="0"/>
    <w:qFormat/>
    <w:rPr>
      <w:rFonts w:eastAsia="宋体"/>
      <w:bCs/>
      <w:sz w:val="18"/>
      <w:szCs w:val="18"/>
      <w:lang w:val="en-US" w:eastAsia="zh-CN" w:bidi="ar-SA"/>
    </w:rPr>
  </w:style>
  <w:style w:type="character" w:styleId="1396" w:customStyle="1">
    <w:name w:val="Char Char17"/>
    <w:link w:val="713"/>
    <w:uiPriority w:val="0"/>
    <w:qFormat/>
    <w:rPr>
      <w:rFonts w:eastAsia="宋体"/>
      <w:sz w:val="21"/>
      <w:szCs w:val="21"/>
      <w:lang w:val="en-US" w:eastAsia="zh-CN" w:bidi="ar-SA"/>
    </w:rPr>
  </w:style>
  <w:style w:type="character" w:styleId="1397" w:customStyle="1">
    <w:name w:val="样式 正文 + Char Char"/>
    <w:link w:val="1398"/>
    <w:uiPriority w:val="0"/>
    <w:qFormat/>
    <w:rPr>
      <w:bCs/>
      <w:sz w:val="21"/>
      <w:szCs w:val="21"/>
    </w:rPr>
  </w:style>
  <w:style w:type="paragraph" w:styleId="1398" w:customStyle="1">
    <w:name w:val="样式 正文 +"/>
    <w:basedOn w:val="713"/>
    <w:link w:val="1397"/>
    <w:uiPriority w:val="0"/>
    <w:qFormat/>
    <w:pPr>
      <w:ind w:left="14" w:right="100" w:hanging="14"/>
      <w:spacing w:line="360" w:lineRule="auto"/>
    </w:pPr>
    <w:rPr>
      <w:bCs/>
      <w:szCs w:val="21"/>
    </w:rPr>
  </w:style>
  <w:style w:type="character" w:styleId="1399" w:customStyle="1">
    <w:name w:val="样式2 Char Char"/>
    <w:link w:val="713"/>
    <w:uiPriority w:val="0"/>
    <w:qFormat/>
    <w:rPr>
      <w:rFonts w:ascii="宋体" w:hAnsi="宋体" w:eastAsia="黑体"/>
      <w:b/>
      <w:bCs/>
      <w:sz w:val="24"/>
      <w:szCs w:val="32"/>
      <w:lang w:val="en-US" w:eastAsia="zh-CN" w:bidi="ar-SA"/>
    </w:rPr>
  </w:style>
  <w:style w:type="character" w:styleId="1400" w:customStyle="1">
    <w:name w:val="apple-style-span"/>
    <w:link w:val="713"/>
    <w:uiPriority w:val="0"/>
    <w:qFormat/>
  </w:style>
  <w:style w:type="character" w:styleId="1401" w:customStyle="1">
    <w:name w:val="正文宋体 首缩:  0.88 厘米 1.2 Char Char"/>
    <w:link w:val="1402"/>
    <w:uiPriority w:val="0"/>
    <w:qFormat/>
    <w:rPr>
      <w:rFonts w:ascii="宋体" w:hAnsi="宋体" w:cs="宋体"/>
      <w:sz w:val="21"/>
    </w:rPr>
  </w:style>
  <w:style w:type="paragraph" w:styleId="1402" w:customStyle="1">
    <w:name w:val="正文宋体 首缩:  0.88 厘米 1.2"/>
    <w:basedOn w:val="713"/>
    <w:link w:val="1401"/>
    <w:uiPriority w:val="0"/>
    <w:qFormat/>
    <w:pPr>
      <w:ind w:firstLine="499"/>
      <w:spacing w:line="288" w:lineRule="auto"/>
    </w:pPr>
    <w:rPr>
      <w:rFonts w:ascii="宋体" w:hAnsi="宋体"/>
      <w:szCs w:val="20"/>
    </w:rPr>
  </w:style>
  <w:style w:type="character" w:styleId="1403" w:customStyle="1">
    <w:name w:val="标题3 Char1"/>
    <w:link w:val="713"/>
    <w:uiPriority w:val="0"/>
    <w:qFormat/>
    <w:rPr>
      <w:rFonts w:eastAsia="黑体"/>
      <w:bCs/>
      <w:sz w:val="24"/>
      <w:szCs w:val="24"/>
      <w:lang w:val="en-US" w:eastAsia="zh-CN" w:bidi="ar-SA"/>
    </w:rPr>
  </w:style>
  <w:style w:type="character" w:styleId="1404" w:customStyle="1">
    <w:name w:val="表中文字 Char"/>
    <w:link w:val="1405"/>
    <w:uiPriority w:val="0"/>
    <w:qFormat/>
    <w:rPr>
      <w:bCs/>
      <w:sz w:val="18"/>
      <w:szCs w:val="18"/>
    </w:rPr>
  </w:style>
  <w:style w:type="paragraph" w:styleId="1405" w:customStyle="1">
    <w:name w:val="表中文字"/>
    <w:basedOn w:val="713"/>
    <w:link w:val="1404"/>
    <w:uiPriority w:val="0"/>
    <w:qFormat/>
    <w:pPr>
      <w:jc w:val="center"/>
      <w:spacing w:line="240" w:lineRule="atLeast"/>
    </w:pPr>
    <w:rPr>
      <w:bCs/>
      <w:sz w:val="18"/>
      <w:szCs w:val="18"/>
    </w:rPr>
  </w:style>
  <w:style w:type="character" w:styleId="1406" w:customStyle="1">
    <w:name w:val="页眉 Char Char Char Char"/>
    <w:link w:val="713"/>
    <w:uiPriority w:val="0"/>
    <w:qFormat/>
    <w:rPr>
      <w:rFonts w:eastAsia="宋体"/>
      <w:sz w:val="18"/>
      <w:szCs w:val="18"/>
      <w:lang w:val="en-US" w:eastAsia="zh-CN" w:bidi="ar-SA"/>
    </w:rPr>
  </w:style>
  <w:style w:type="character" w:styleId="1407" w:customStyle="1">
    <w:name w:val="表头文字 Char Char"/>
    <w:link w:val="713"/>
    <w:uiPriority w:val="0"/>
    <w:qFormat/>
    <w:rPr>
      <w:rFonts w:eastAsia="宋体" w:cs="宋体"/>
      <w:sz w:val="21"/>
      <w:lang w:val="en-US" w:eastAsia="zh-CN" w:bidi="ar-SA"/>
    </w:rPr>
  </w:style>
  <w:style w:type="character" w:styleId="1408" w:customStyle="1">
    <w:name w:val="标题 1 Char Char"/>
    <w:link w:val="713"/>
    <w:uiPriority w:val="0"/>
    <w:qFormat/>
    <w:rPr>
      <w:rFonts w:ascii="宋体" w:hAnsi="宋体" w:eastAsia="宋体"/>
      <w:sz w:val="32"/>
      <w:szCs w:val="24"/>
      <w:lang w:val="en-US" w:eastAsia="zh-CN" w:bidi="ar-SA"/>
    </w:rPr>
  </w:style>
  <w:style w:type="character" w:styleId="1409" w:customStyle="1">
    <w:name w:val="标题3 Char3"/>
    <w:link w:val="713"/>
    <w:uiPriority w:val="0"/>
    <w:qFormat/>
    <w:rPr>
      <w:rFonts w:eastAsia="黑体"/>
      <w:bCs/>
      <w:sz w:val="24"/>
      <w:szCs w:val="24"/>
      <w:lang w:val="en-US" w:eastAsia="zh-CN" w:bidi="ar-SA"/>
    </w:rPr>
  </w:style>
  <w:style w:type="character" w:styleId="1410" w:customStyle="1">
    <w:name w:val="正文首行缩进 Char1"/>
    <w:link w:val="713"/>
    <w:uiPriority w:val="0"/>
    <w:qFormat/>
    <w:rPr>
      <w:rFonts w:eastAsia="宋体"/>
      <w:sz w:val="21"/>
      <w:szCs w:val="21"/>
      <w:lang w:val="en-US" w:eastAsia="zh-CN" w:bidi="ar-SA"/>
    </w:rPr>
  </w:style>
  <w:style w:type="character" w:styleId="1411" w:customStyle="1">
    <w:name w:val="正文文字缩进 2 Char Char2"/>
    <w:link w:val="713"/>
    <w:uiPriority w:val="0"/>
    <w:qFormat/>
    <w:rPr>
      <w:sz w:val="21"/>
      <w:szCs w:val="21"/>
    </w:rPr>
  </w:style>
  <w:style w:type="character" w:styleId="1412" w:customStyle="1">
    <w:name w:val="样式 标题2 + Char"/>
    <w:link w:val="1413"/>
    <w:uiPriority w:val="0"/>
    <w:semiHidden/>
    <w:qFormat/>
    <w:rPr>
      <w:sz w:val="21"/>
      <w:szCs w:val="21"/>
    </w:rPr>
  </w:style>
  <w:style w:type="paragraph" w:styleId="1413" w:customStyle="1">
    <w:name w:val="样式 标题2 +"/>
    <w:basedOn w:val="713"/>
    <w:link w:val="1412"/>
    <w:uiPriority w:val="0"/>
    <w:semiHidden/>
    <w:qFormat/>
    <w:pPr>
      <w:ind w:firstLine="454"/>
      <w:spacing w:line="360" w:lineRule="auto"/>
    </w:pPr>
    <w:rPr>
      <w:szCs w:val="21"/>
    </w:rPr>
  </w:style>
  <w:style w:type="character" w:styleId="1414" w:customStyle="1">
    <w:name w:val="页眉 Char Char Char"/>
    <w:link w:val="713"/>
    <w:uiPriority w:val="0"/>
    <w:qFormat/>
    <w:rPr>
      <w:rFonts w:eastAsia="宋体"/>
      <w:sz w:val="18"/>
      <w:szCs w:val="18"/>
      <w:lang w:val="en-US" w:eastAsia="zh-CN" w:bidi="ar-SA"/>
    </w:rPr>
  </w:style>
  <w:style w:type="character" w:styleId="1415" w:customStyle="1">
    <w:name w:val="HTML 预设格式 Char1"/>
    <w:link w:val="713"/>
    <w:uiPriority w:val="0"/>
    <w:qFormat/>
    <w:rPr>
      <w:rFonts w:ascii="Courier New" w:hAnsi="Courier New" w:cs="Courier New"/>
    </w:rPr>
  </w:style>
  <w:style w:type="character" w:styleId="1416" w:customStyle="1">
    <w:name w:val="一级标题 Char"/>
    <w:link w:val="713"/>
    <w:uiPriority w:val="0"/>
    <w:qFormat/>
    <w:rPr>
      <w:rFonts w:ascii="Arial" w:hAnsi="Arial" w:eastAsia="黑体"/>
      <w:b/>
      <w:bCs/>
      <w:sz w:val="32"/>
      <w:lang w:val="en-US" w:eastAsia="zh-CN" w:bidi="ar-SA"/>
    </w:rPr>
  </w:style>
  <w:style w:type="character" w:styleId="1417" w:customStyle="1">
    <w:name w:val="表头文字 Char"/>
    <w:link w:val="1418"/>
    <w:uiPriority w:val="0"/>
    <w:rPr>
      <w:rFonts w:cs="宋体"/>
      <w:sz w:val="21"/>
    </w:rPr>
  </w:style>
  <w:style w:type="paragraph" w:styleId="1418" w:customStyle="1">
    <w:name w:val="表头文字"/>
    <w:basedOn w:val="713"/>
    <w:link w:val="1417"/>
    <w:uiPriority w:val="0"/>
    <w:qFormat/>
    <w:pPr>
      <w:jc w:val="center"/>
      <w:spacing w:line="360" w:lineRule="auto"/>
    </w:pPr>
    <w:rPr>
      <w:szCs w:val="20"/>
    </w:rPr>
  </w:style>
  <w:style w:type="character" w:styleId="1419" w:customStyle="1">
    <w:name w:val="Char Char16"/>
    <w:link w:val="713"/>
    <w:uiPriority w:val="0"/>
    <w:qFormat/>
    <w:rPr>
      <w:rFonts w:eastAsia="宋体"/>
      <w:sz w:val="21"/>
      <w:szCs w:val="21"/>
      <w:lang w:val="en-US" w:eastAsia="zh-CN" w:bidi="ar-SA"/>
    </w:rPr>
  </w:style>
  <w:style w:type="character" w:styleId="1420" w:customStyle="1">
    <w:name w:val="jj101"/>
    <w:link w:val="713"/>
    <w:uiPriority w:val="0"/>
    <w:qFormat/>
    <w:rPr>
      <w:sz w:val="20"/>
      <w:szCs w:val="20"/>
      <w:u w:val="none"/>
    </w:rPr>
  </w:style>
  <w:style w:type="character" w:styleId="1421" w:customStyle="1">
    <w:name w:val="正文宋体 首缩0.88cm 粗 1.2 Char"/>
    <w:link w:val="1422"/>
    <w:uiPriority w:val="0"/>
    <w:qFormat/>
    <w:rPr>
      <w:rFonts w:ascii="黑体" w:hAnsi="宋体" w:cs="宋体"/>
      <w:b/>
      <w:sz w:val="21"/>
    </w:rPr>
  </w:style>
  <w:style w:type="paragraph" w:styleId="1422" w:customStyle="1">
    <w:name w:val="正文宋体 首缩0.88cm 粗 1.2"/>
    <w:basedOn w:val="1402"/>
    <w:link w:val="1421"/>
    <w:uiPriority w:val="0"/>
    <w:qFormat/>
    <w:pPr>
      <w:ind w:firstLine="420"/>
    </w:pPr>
    <w:rPr>
      <w:rFonts w:ascii="黑体"/>
      <w:b/>
    </w:rPr>
  </w:style>
  <w:style w:type="character" w:styleId="1423" w:customStyle="1">
    <w:name w:val="正文宋体 首缩0.88cm 粗 1.2 Char Char"/>
    <w:link w:val="713"/>
    <w:uiPriority w:val="0"/>
    <w:qFormat/>
    <w:rPr>
      <w:rFonts w:ascii="黑体" w:hAnsi="宋体" w:cs="宋体"/>
      <w:b/>
      <w:sz w:val="21"/>
    </w:rPr>
  </w:style>
  <w:style w:type="character" w:styleId="1424" w:customStyle="1">
    <w:name w:val="标题 8 Char Char Char Char Char Char1"/>
    <w:link w:val="713"/>
    <w:uiPriority w:val="0"/>
    <w:qFormat/>
    <w:rPr>
      <w:rFonts w:eastAsia="宋体"/>
      <w:sz w:val="21"/>
      <w:szCs w:val="21"/>
      <w:lang w:val="en-US" w:eastAsia="zh-CN" w:bidi="ar-SA"/>
    </w:rPr>
  </w:style>
  <w:style w:type="character" w:styleId="1425" w:customStyle="1">
    <w:name w:val="署名 Char Char Char"/>
    <w:link w:val="713"/>
    <w:uiPriority w:val="0"/>
    <w:qFormat/>
    <w:rPr>
      <w:rFonts w:eastAsia="宋体"/>
      <w:sz w:val="21"/>
      <w:lang w:val="en-US" w:eastAsia="zh-CN" w:bidi="ar-SA"/>
    </w:rPr>
  </w:style>
  <w:style w:type="character" w:styleId="1426" w:customStyle="1">
    <w:name w:val="表头 Char Char"/>
    <w:link w:val="1427"/>
    <w:uiPriority w:val="0"/>
    <w:qFormat/>
    <w:rPr>
      <w:bCs/>
      <w:sz w:val="21"/>
      <w:szCs w:val="21"/>
      <w:u w:val="single"/>
    </w:rPr>
  </w:style>
  <w:style w:type="paragraph" w:styleId="1427" w:customStyle="1">
    <w:name w:val="表头"/>
    <w:basedOn w:val="713"/>
    <w:link w:val="1426"/>
    <w:uiPriority w:val="0"/>
    <w:qFormat/>
    <w:pPr>
      <w:jc w:val="center"/>
      <w:spacing w:line="400" w:lineRule="exact"/>
    </w:pPr>
    <w:rPr>
      <w:bCs/>
      <w:szCs w:val="21"/>
      <w:u w:val="single"/>
    </w:rPr>
  </w:style>
  <w:style w:type="character" w:styleId="1428" w:customStyle="1">
    <w:name w:val="Char Char10"/>
    <w:link w:val="713"/>
    <w:uiPriority w:val="0"/>
    <w:qFormat/>
    <w:rPr>
      <w:rFonts w:eastAsia="宋体"/>
      <w:sz w:val="16"/>
      <w:szCs w:val="16"/>
      <w:lang w:val="en-US" w:eastAsia="zh-CN" w:bidi="ar-SA"/>
    </w:rPr>
  </w:style>
  <w:style w:type="character" w:styleId="1429" w:customStyle="1">
    <w:name w:val="font5 Char"/>
    <w:link w:val="713"/>
    <w:uiPriority w:val="0"/>
    <w:qFormat/>
    <w:rPr>
      <w:rFonts w:ascii="宋体" w:hAnsi="宋体" w:cs="宋体"/>
      <w:sz w:val="18"/>
      <w:szCs w:val="18"/>
    </w:rPr>
  </w:style>
  <w:style w:type="character" w:styleId="1430" w:customStyle="1">
    <w:name w:val="使用正文 Char"/>
    <w:link w:val="1431"/>
    <w:uiPriority w:val="0"/>
    <w:qFormat/>
    <w:rPr>
      <w:sz w:val="24"/>
      <w:szCs w:val="24"/>
    </w:rPr>
  </w:style>
  <w:style w:type="paragraph" w:styleId="1431" w:customStyle="1">
    <w:name w:val="使用正文"/>
    <w:basedOn w:val="713"/>
    <w:link w:val="1430"/>
    <w:uiPriority w:val="0"/>
    <w:qFormat/>
    <w:pPr>
      <w:ind w:firstLine="200"/>
      <w:spacing w:line="360" w:lineRule="auto"/>
    </w:pPr>
    <w:rPr>
      <w:sz w:val="24"/>
    </w:rPr>
  </w:style>
  <w:style w:type="character" w:styleId="1432" w:customStyle="1">
    <w:name w:val="正文文本 Char3"/>
    <w:link w:val="713"/>
    <w:uiPriority w:val="99"/>
    <w:qFormat/>
    <w:rPr>
      <w:rFonts w:eastAsia="宋体"/>
      <w:sz w:val="21"/>
      <w:szCs w:val="24"/>
      <w:lang w:val="en-US" w:eastAsia="zh-CN" w:bidi="ar-SA"/>
    </w:rPr>
  </w:style>
  <w:style w:type="character" w:styleId="1433" w:customStyle="1">
    <w:name w:val="表头 Char"/>
    <w:link w:val="713"/>
    <w:uiPriority w:val="0"/>
    <w:qFormat/>
    <w:rPr>
      <w:rFonts w:eastAsia="宋体"/>
      <w:bCs/>
      <w:sz w:val="21"/>
      <w:szCs w:val="21"/>
      <w:lang w:val="en-US" w:eastAsia="zh-CN" w:bidi="ar-SA"/>
    </w:rPr>
  </w:style>
  <w:style w:type="paragraph" w:styleId="1434" w:customStyle="1">
    <w:name w:val="正文格式"/>
    <w:basedOn w:val="713"/>
    <w:uiPriority w:val="0"/>
    <w:qFormat/>
    <w:pPr>
      <w:ind w:firstLine="420"/>
      <w:spacing w:line="500" w:lineRule="exact"/>
    </w:pPr>
    <w:rPr>
      <w:rFonts w:cs="宋体"/>
      <w:szCs w:val="20"/>
    </w:rPr>
  </w:style>
  <w:style w:type="paragraph" w:styleId="1435" w:customStyle="1">
    <w:name w:val="xl72"/>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36" w:customStyle="1">
    <w:name w:val="xl43"/>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37" w:customStyle="1">
    <w:name w:val="Char Char Char1 Char"/>
    <w:basedOn w:val="713"/>
    <w:uiPriority w:val="0"/>
    <w:qFormat/>
    <w:pPr>
      <w:ind w:hanging="425"/>
      <w:keepNext/>
      <w:spacing w:before="80" w:after="80"/>
      <w:widowControl/>
      <w:tabs>
        <w:tab w:val="left" w:pos="425" w:leader="none"/>
      </w:tabs>
    </w:pPr>
    <w:rPr>
      <w:rFonts w:ascii="Arial" w:hAnsi="Arial" w:cs="Arial"/>
      <w:sz w:val="20"/>
      <w:szCs w:val="20"/>
    </w:rPr>
  </w:style>
  <w:style w:type="paragraph" w:styleId="1438" w:customStyle="1">
    <w:name w:val="正文(其它)"/>
    <w:basedOn w:val="713"/>
    <w:uiPriority w:val="0"/>
    <w:qFormat/>
    <w:pPr>
      <w:jc w:val="center"/>
      <w:spacing w:line="312" w:lineRule="auto"/>
    </w:pPr>
    <w:rPr>
      <w:rFonts w:ascii="黑体" w:eastAsia="黑体"/>
      <w:sz w:val="32"/>
      <w:szCs w:val="32"/>
    </w:rPr>
  </w:style>
  <w:style w:type="paragraph" w:styleId="1439" w:customStyle="1">
    <w:name w:val="xl26"/>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0" w:customStyle="1">
    <w:name w:val="Char Char Char Char Char Char Char Char Char Char Char Char Char Char Char Char"/>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441" w:customStyle="1">
    <w:name w:val="Char Char Char1 Char1"/>
    <w:basedOn w:val="713"/>
    <w:uiPriority w:val="0"/>
    <w:qFormat/>
    <w:pPr>
      <w:spacing w:after="160" w:line="240" w:lineRule="exact"/>
    </w:pPr>
    <w:rPr>
      <w:rFonts w:ascii="Verdana" w:hAnsi="Verdana"/>
      <w:sz w:val="20"/>
      <w:szCs w:val="20"/>
      <w:lang w:eastAsia="en-US"/>
    </w:rPr>
  </w:style>
  <w:style w:type="paragraph" w:styleId="1442" w:customStyle="1">
    <w:name w:val="Char1 Char Char Char Char Char Char Char Char Char Char Char Char Char Char Char"/>
    <w:basedOn w:val="713"/>
    <w:uiPriority w:val="0"/>
    <w:qFormat/>
    <w:pPr>
      <w:ind w:firstLine="200"/>
      <w:jc w:val="left"/>
      <w:spacing w:line="180" w:lineRule="auto"/>
    </w:pPr>
    <w:rPr>
      <w:rFonts w:ascii="宋体" w:hAnsi="宋体" w:eastAsia="仿宋_GB2312"/>
      <w:sz w:val="24"/>
      <w:szCs w:val="20"/>
    </w:rPr>
  </w:style>
  <w:style w:type="paragraph" w:styleId="1443" w:customStyle="1">
    <w:name w:val="xl31"/>
    <w:basedOn w:val="713"/>
    <w:uiPriority w:val="0"/>
    <w:qFormat/>
    <w:pPr>
      <w:jc w:val="center"/>
      <w:spacing w:before="100" w:beforeAutospacing="1" w:after="100" w:afterAutospacing="1"/>
      <w:widowControl/>
    </w:pPr>
    <w:rPr>
      <w:rFonts w:ascii="宋体" w:hAnsi="宋体" w:cs="宋体"/>
      <w:sz w:val="20"/>
      <w:szCs w:val="20"/>
    </w:rPr>
  </w:style>
  <w:style w:type="paragraph" w:styleId="1444" w:customStyle="1">
    <w:name w:val="Char Char Char Char Char Char Char Char Char Char Char Char Char"/>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445" w:customStyle="1">
    <w:name w:val="xl35"/>
    <w:basedOn w:val="713"/>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46" w:customStyle="1">
    <w:name w:val="xl69"/>
    <w:basedOn w:val="7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47" w:customStyle="1">
    <w:name w:val="小条"/>
    <w:basedOn w:val="1448"/>
    <w:uiPriority w:val="0"/>
    <w:qFormat/>
    <w:pPr>
      <w:ind w:firstLine="0"/>
    </w:pPr>
    <w:rPr>
      <w:rFonts w:ascii="Times New Roman"/>
      <w:color w:val="000000"/>
    </w:rPr>
  </w:style>
  <w:style w:type="paragraph" w:styleId="1448" w:customStyle="1">
    <w:name w:val="段落"/>
    <w:basedOn w:val="713"/>
    <w:uiPriority w:val="0"/>
    <w:qFormat/>
    <w:pPr>
      <w:ind w:firstLine="420"/>
    </w:pPr>
    <w:rPr>
      <w:rFonts w:ascii="宋体" w:hAnsi="宋体"/>
      <w:color w:val="000000"/>
      <w:szCs w:val="20"/>
    </w:rPr>
  </w:style>
  <w:style w:type="paragraph" w:styleId="1449" w:customStyle="1">
    <w:name w:val="xl76"/>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50" w:customStyle="1">
    <w:name w:val="Char Char Char Char Char Char Char Char Char Char Char Char Char Char Char Char1"/>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451" w:customStyle="1">
    <w:name w:val="Char1 Char Char Char Char Char Char Char Char"/>
    <w:basedOn w:val="892"/>
    <w:next w:val="713"/>
    <w:uiPriority w:val="0"/>
    <w:qFormat/>
    <w:pPr>
      <w:ind w:firstLine="0"/>
      <w:jc w:val="left"/>
      <w:spacing w:line="240" w:lineRule="auto"/>
    </w:pPr>
    <w:rPr>
      <w:rFonts w:ascii="Arial" w:hAnsi="Arial" w:eastAsia="黑体"/>
      <w:bCs w:val="0"/>
      <w:sz w:val="32"/>
      <w:szCs w:val="20"/>
      <w:lang w:val="en-US" w:eastAsia="zh-CN"/>
    </w:rPr>
  </w:style>
  <w:style w:type="paragraph" w:styleId="1452" w:customStyle="1">
    <w:name w:val="xl73"/>
    <w:basedOn w:val="713"/>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53" w:customStyle="1">
    <w:name w:val="Char Char Char Char Char Char Char Char Char Char"/>
    <w:basedOn w:val="713"/>
    <w:uiPriority w:val="0"/>
    <w:qFormat/>
    <w:pPr>
      <w:spacing w:after="160" w:line="240" w:lineRule="exact"/>
    </w:pPr>
    <w:rPr>
      <w:rFonts w:ascii="Verdana" w:hAnsi="Verdana"/>
      <w:sz w:val="20"/>
      <w:szCs w:val="20"/>
      <w:lang w:eastAsia="en-US"/>
    </w:rPr>
  </w:style>
  <w:style w:type="paragraph" w:styleId="1454" w:customStyle="1">
    <w:name w:val="Char2"/>
    <w:basedOn w:val="713"/>
    <w:uiPriority w:val="0"/>
    <w:qFormat/>
  </w:style>
  <w:style w:type="paragraph" w:styleId="1455" w:customStyle="1">
    <w:name w:val="xl78"/>
    <w:basedOn w:val="713"/>
    <w:uiPriority w:val="0"/>
    <w:qFormat/>
    <w:pPr>
      <w:jc w:val="left"/>
      <w:spacing w:before="100" w:beforeAutospacing="1" w:after="100" w:afterAutospacing="1"/>
      <w:widowControl/>
    </w:pPr>
    <w:rPr>
      <w:sz w:val="20"/>
      <w:szCs w:val="20"/>
    </w:rPr>
  </w:style>
  <w:style w:type="paragraph" w:styleId="1456" w:customStyle="1">
    <w:name w:val="xl24"/>
    <w:basedOn w:val="713"/>
    <w:uiPriority w:val="0"/>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57" w:customStyle="1">
    <w:name w:val="简单回函地址"/>
    <w:basedOn w:val="713"/>
    <w:uiPriority w:val="0"/>
    <w:qFormat/>
  </w:style>
  <w:style w:type="paragraph" w:styleId="1458" w:customStyle="1">
    <w:name w:val="样式 首行缩进:  2 字符2"/>
    <w:basedOn w:val="713"/>
    <w:uiPriority w:val="0"/>
    <w:qFormat/>
    <w:pPr>
      <w:ind w:firstLine="200"/>
      <w:spacing w:line="360" w:lineRule="auto"/>
    </w:pPr>
    <w:rPr>
      <w:rFonts w:cs="宋体"/>
      <w:sz w:val="28"/>
      <w:szCs w:val="20"/>
    </w:rPr>
  </w:style>
  <w:style w:type="paragraph" w:styleId="1459" w:customStyle="1">
    <w:name w:val="xl74"/>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60" w:customStyle="1">
    <w:name w:val="默认段落字体 Para Char"/>
    <w:basedOn w:val="713"/>
    <w:uiPriority w:val="0"/>
    <w:qFormat/>
  </w:style>
  <w:style w:type="paragraph" w:styleId="1461" w:customStyle="1">
    <w:name w:val="xl79"/>
    <w:basedOn w:val="713"/>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62" w:customStyle="1">
    <w:name w:val="xl27"/>
    <w:basedOn w:val="7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3" w:customStyle="1">
    <w:name w:val="xl28"/>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4" w:customStyle="1">
    <w:name w:val="xl29"/>
    <w:basedOn w:val="7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5" w:customStyle="1">
    <w:name w:val="xl30"/>
    <w:basedOn w:val="713"/>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66" w:customStyle="1">
    <w:name w:val="xl32"/>
    <w:basedOn w:val="713"/>
    <w:uiPriority w:val="0"/>
    <w:qFormat/>
    <w:pPr>
      <w:jc w:val="center"/>
      <w:spacing w:before="100" w:beforeAutospacing="1" w:after="100" w:afterAutospacing="1"/>
      <w:widowControl/>
    </w:pPr>
    <w:rPr>
      <w:rFonts w:ascii="宋体" w:hAnsi="宋体" w:cs="宋体"/>
      <w:b/>
      <w:bCs/>
      <w:sz w:val="40"/>
      <w:szCs w:val="40"/>
    </w:rPr>
  </w:style>
  <w:style w:type="paragraph" w:styleId="1467" w:customStyle="1">
    <w:name w:val="xl33"/>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customStyle="1">
    <w:name w:val="xl34"/>
    <w:basedOn w:val="713"/>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69" w:customStyle="1">
    <w:name w:val="xl67"/>
    <w:basedOn w:val="71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0" w:customStyle="1">
    <w:name w:val="xl36"/>
    <w:basedOn w:val="713"/>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71" w:customStyle="1">
    <w:name w:val="xl37"/>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2" w:customStyle="1">
    <w:name w:val="xl38"/>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3" w:customStyle="1">
    <w:name w:val="xl39"/>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74" w:customStyle="1">
    <w:name w:val="xl40"/>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75" w:customStyle="1">
    <w:name w:val="xl41"/>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76" w:customStyle="1">
    <w:name w:val="xl82"/>
    <w:basedOn w:val="713"/>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77" w:customStyle="1">
    <w:name w:val="xl42"/>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78" w:customStyle="1">
    <w:name w:val="xl71"/>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9" w:customStyle="1">
    <w:name w:val="xl4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80" w:customStyle="1">
    <w:name w:val="xl68"/>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81" w:customStyle="1">
    <w:name w:val="xl70"/>
    <w:basedOn w:val="7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82" w:customStyle="1">
    <w:name w:val="xl75"/>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83" w:customStyle="1">
    <w:name w:val="xl77"/>
    <w:basedOn w:val="713"/>
    <w:uiPriority w:val="0"/>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84" w:customStyle="1">
    <w:name w:val="xl80"/>
    <w:basedOn w:val="713"/>
    <w:uiPriority w:val="0"/>
    <w:qFormat/>
    <w:pPr>
      <w:jc w:val="left"/>
      <w:spacing w:before="100" w:beforeAutospacing="1" w:after="100" w:afterAutospacing="1"/>
      <w:widowControl/>
      <w:pBdr>
        <w:top w:val="single" w:color="000000" w:sz="4" w:space="0"/>
      </w:pBdr>
    </w:pPr>
    <w:rPr>
      <w:sz w:val="18"/>
      <w:szCs w:val="18"/>
    </w:rPr>
  </w:style>
  <w:style w:type="paragraph" w:styleId="1485" w:customStyle="1">
    <w:name w:val="xl81"/>
    <w:basedOn w:val="713"/>
    <w:uiPriority w:val="0"/>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486" w:customStyle="1">
    <w:name w:val="xl83"/>
    <w:basedOn w:val="71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87" w:customStyle="1">
    <w:name w:val="正文文本1"/>
    <w:basedOn w:val="713"/>
    <w:uiPriority w:val="0"/>
    <w:qFormat/>
    <w:pPr>
      <w:spacing w:after="120"/>
    </w:pPr>
    <w:rPr>
      <w:rFonts w:ascii="Calibri" w:hAnsi="Calibri"/>
    </w:rPr>
  </w:style>
  <w:style w:type="paragraph" w:styleId="1488" w:customStyle="1">
    <w:name w:val="xl84"/>
    <w:basedOn w:val="713"/>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89" w:customStyle="1">
    <w:name w:val="附录段落"/>
    <w:basedOn w:val="956"/>
    <w:uiPriority w:val="0"/>
    <w:qFormat/>
    <w:pPr>
      <w:ind w:left="0" w:firstLine="425"/>
      <w:spacing w:after="0" w:line="400" w:lineRule="exact"/>
    </w:pPr>
    <w:rPr>
      <w:rFonts w:ascii="Calibri" w:hAnsi="Calibri"/>
      <w:szCs w:val="20"/>
      <w:lang w:val="en-US" w:eastAsia="zh-CN"/>
    </w:rPr>
  </w:style>
  <w:style w:type="paragraph" w:styleId="1490" w:customStyle="1">
    <w:name w:val="xl85"/>
    <w:basedOn w:val="713"/>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91" w:customStyle="1">
    <w:name w:val="章"/>
    <w:basedOn w:val="713"/>
    <w:uiPriority w:val="0"/>
    <w:qFormat/>
    <w:pPr>
      <w:jc w:val="center"/>
      <w:spacing w:before="120" w:after="120" w:line="360" w:lineRule="auto"/>
    </w:pPr>
    <w:rPr>
      <w:rFonts w:ascii="黑体" w:eastAsia="黑体"/>
      <w:sz w:val="32"/>
      <w:szCs w:val="20"/>
    </w:rPr>
  </w:style>
  <w:style w:type="paragraph" w:styleId="1492" w:customStyle="1">
    <w:name w:val="xl86"/>
    <w:basedOn w:val="713"/>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93" w:customStyle="1">
    <w:name w:val="xl87"/>
    <w:basedOn w:val="713"/>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94" w:customStyle="1">
    <w:name w:val="xl88"/>
    <w:basedOn w:val="713"/>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495" w:customStyle="1">
    <w:name w:val="xl89"/>
    <w:basedOn w:val="713"/>
    <w:uiPriority w:val="0"/>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96" w:customStyle="1">
    <w:name w:val="默认段落字体 Para Char Char Char"/>
    <w:basedOn w:val="713"/>
    <w:uiPriority w:val="0"/>
    <w:qFormat/>
  </w:style>
  <w:style w:type="paragraph" w:styleId="1497" w:customStyle="1">
    <w:name w:val="xl90"/>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98" w:customStyle="1">
    <w:name w:val="正文文本缩进 31"/>
    <w:basedOn w:val="713"/>
    <w:uiPriority w:val="0"/>
    <w:qFormat/>
    <w:pPr>
      <w:ind w:firstLine="626"/>
      <w:spacing w:line="520" w:lineRule="exact"/>
    </w:pPr>
    <w:rPr>
      <w:sz w:val="28"/>
      <w:szCs w:val="20"/>
    </w:rPr>
  </w:style>
  <w:style w:type="paragraph" w:styleId="1499" w:customStyle="1">
    <w:name w:val="xl91"/>
    <w:basedOn w:val="713"/>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500" w:customStyle="1">
    <w:name w:val="xl92"/>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1" w:customStyle="1">
    <w:name w:val="xl93"/>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2" w:customStyle="1">
    <w:name w:val="Char Char Char Char Char Char Char Char Char Char Char Char Char Char Char"/>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503" w:customStyle="1">
    <w:name w:val="xl94"/>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4" w:customStyle="1">
    <w:name w:val="xl95"/>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05" w:customStyle="1">
    <w:name w:val="xl96"/>
    <w:basedOn w:val="7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06" w:customStyle="1">
    <w:name w:val="xl110"/>
    <w:basedOn w:val="713"/>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07" w:customStyle="1">
    <w:name w:val="xl97"/>
    <w:basedOn w:val="713"/>
    <w:uiPriority w:val="0"/>
    <w:qFormat/>
    <w:pPr>
      <w:jc w:val="center"/>
      <w:spacing w:before="100" w:beforeAutospacing="1" w:after="100" w:afterAutospacing="1"/>
      <w:widowControl/>
    </w:pPr>
    <w:rPr>
      <w:rFonts w:ascii="宋体" w:hAnsi="宋体" w:cs="宋体"/>
      <w:sz w:val="20"/>
      <w:szCs w:val="20"/>
    </w:rPr>
  </w:style>
  <w:style w:type="paragraph" w:styleId="1508" w:customStyle="1">
    <w:name w:val="_Style 10"/>
    <w:basedOn w:val="713"/>
    <w:uiPriority w:val="0"/>
    <w:qFormat/>
    <w:rPr>
      <w:szCs w:val="21"/>
    </w:rPr>
  </w:style>
  <w:style w:type="paragraph" w:styleId="1509" w:customStyle="1">
    <w:name w:val="xl98"/>
    <w:basedOn w:val="713"/>
    <w:uiPriority w:val="0"/>
    <w:qFormat/>
    <w:pPr>
      <w:jc w:val="center"/>
      <w:spacing w:before="100" w:beforeAutospacing="1" w:after="100" w:afterAutospacing="1"/>
      <w:widowControl/>
    </w:pPr>
    <w:rPr>
      <w:rFonts w:ascii="宋体" w:hAnsi="宋体" w:cs="宋体"/>
      <w:sz w:val="20"/>
      <w:szCs w:val="20"/>
    </w:rPr>
  </w:style>
  <w:style w:type="paragraph" w:styleId="1510" w:customStyle="1">
    <w:name w:val="xl99"/>
    <w:basedOn w:val="713"/>
    <w:uiPriority w:val="0"/>
    <w:qFormat/>
    <w:pPr>
      <w:jc w:val="center"/>
      <w:spacing w:before="100" w:beforeAutospacing="1" w:after="100" w:afterAutospacing="1"/>
      <w:widowControl/>
    </w:pPr>
    <w:rPr>
      <w:rFonts w:ascii="宋体" w:hAnsi="宋体" w:cs="宋体"/>
      <w:sz w:val="20"/>
      <w:szCs w:val="20"/>
    </w:rPr>
  </w:style>
  <w:style w:type="paragraph" w:styleId="1511" w:customStyle="1">
    <w:name w:val="xl100"/>
    <w:basedOn w:val="71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12" w:customStyle="1">
    <w:name w:val="_Style 66"/>
    <w:next w:val="713"/>
    <w:uiPriority w:val="0"/>
    <w:qFormat/>
    <w:pPr>
      <w:ind w:firstLine="200"/>
      <w:jc w:val="both"/>
      <w:spacing w:line="312" w:lineRule="auto"/>
      <w:widowControl w:val="off"/>
    </w:pPr>
    <w:rPr>
      <w:rFonts w:hint="default" w:ascii="Times New Roman" w:hAnsi="Times New Roman" w:eastAsia="宋体" w:cs="Times New Roman"/>
      <w:sz w:val="21"/>
      <w:szCs w:val="21"/>
      <w:lang w:val="en-US" w:eastAsia="zh-CN" w:bidi="ar-SA"/>
    </w:rPr>
  </w:style>
  <w:style w:type="paragraph" w:styleId="1513" w:customStyle="1">
    <w:name w:val="font8"/>
    <w:basedOn w:val="713"/>
    <w:uiPriority w:val="0"/>
    <w:qFormat/>
    <w:pPr>
      <w:jc w:val="left"/>
      <w:spacing w:before="100" w:beforeAutospacing="1" w:after="100" w:afterAutospacing="1"/>
      <w:widowControl/>
    </w:pPr>
    <w:rPr>
      <w:sz w:val="28"/>
      <w:szCs w:val="28"/>
    </w:rPr>
  </w:style>
  <w:style w:type="paragraph" w:styleId="1514" w:customStyle="1">
    <w:name w:val="xl25"/>
    <w:basedOn w:val="71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515" w:customStyle="1">
    <w:name w:val="样式 样式 二级标题 + 段前: 0.2 行 段后: 0.2 行 行距: 2 倍行距 + 段前: 0.2 行 段后: 0.2 行"/>
    <w:basedOn w:val="713"/>
    <w:uiPriority w:val="0"/>
    <w:qFormat/>
    <w:pPr>
      <w:keepLines/>
      <w:keepNext/>
      <w:spacing w:line="480" w:lineRule="auto"/>
      <w:outlineLvl w:val="1"/>
    </w:pPr>
    <w:rPr>
      <w:rFonts w:cs="宋体"/>
      <w:b/>
      <w:bCs/>
      <w:sz w:val="24"/>
      <w:szCs w:val="20"/>
    </w:rPr>
  </w:style>
  <w:style w:type="paragraph" w:styleId="1516" w:customStyle="1">
    <w:name w:val="xl111"/>
    <w:basedOn w:val="713"/>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517" w:customStyle="1">
    <w:name w:val="xl10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8" w:customStyle="1">
    <w:name w:val="Char1 Char Char Char"/>
    <w:next w:val="997"/>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519" w:customStyle="1">
    <w:name w:val="XW标题2"/>
    <w:basedOn w:val="713"/>
    <w:next w:val="713"/>
    <w:uiPriority w:val="0"/>
    <w:qFormat/>
    <w:pPr>
      <w:ind w:left="-4"/>
      <w:jc w:val="left"/>
      <w:spacing w:before="300" w:line="360" w:lineRule="auto"/>
      <w:outlineLvl w:val="1"/>
    </w:pPr>
    <w:rPr>
      <w:rFonts w:ascii="Arial" w:hAnsi="Arial" w:eastAsia="黑体"/>
      <w:b/>
      <w:bCs/>
      <w:sz w:val="32"/>
      <w:szCs w:val="20"/>
      <w:u w:val="single"/>
    </w:rPr>
  </w:style>
  <w:style w:type="paragraph" w:styleId="1520" w:customStyle="1">
    <w:name w:val="标题 21"/>
    <w:basedOn w:val="713"/>
    <w:next w:val="713"/>
    <w:uiPriority w:val="0"/>
    <w:qFormat/>
    <w:pPr>
      <w:jc w:val="left"/>
      <w:keepLines/>
      <w:keepNext/>
      <w:spacing w:line="312" w:lineRule="auto"/>
      <w:outlineLvl w:val="1"/>
    </w:pPr>
    <w:rPr>
      <w:rFonts w:eastAsia="黑体"/>
      <w:sz w:val="28"/>
      <w:szCs w:val="32"/>
    </w:rPr>
  </w:style>
  <w:style w:type="paragraph" w:styleId="1521" w:customStyle="1">
    <w:name w:val="xl103"/>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2" w:customStyle="1">
    <w:name w:val="xl113"/>
    <w:basedOn w:val="713"/>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23" w:customStyle="1">
    <w:name w:val="条"/>
    <w:basedOn w:val="713"/>
    <w:uiPriority w:val="0"/>
    <w:qFormat/>
    <w:pPr>
      <w:spacing w:before="60" w:after="60" w:line="360" w:lineRule="auto"/>
    </w:pPr>
    <w:rPr>
      <w:rFonts w:ascii="黑体" w:eastAsia="黑体"/>
      <w:sz w:val="24"/>
      <w:szCs w:val="20"/>
    </w:rPr>
  </w:style>
  <w:style w:type="paragraph" w:styleId="1524" w:customStyle="1">
    <w:name w:val="xl115"/>
    <w:basedOn w:val="713"/>
    <w:uiPriority w:val="0"/>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525" w:customStyle="1">
    <w:name w:val="xl106"/>
    <w:basedOn w:val="713"/>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526" w:customStyle="1">
    <w:name w:val="xl109"/>
    <w:basedOn w:val="713"/>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527" w:customStyle="1">
    <w:name w:val="表格2"/>
    <w:basedOn w:val="713"/>
    <w:uiPriority w:val="0"/>
    <w:qFormat/>
    <w:pPr>
      <w:jc w:val="center"/>
      <w:spacing w:before="60" w:after="60"/>
    </w:pPr>
    <w:rPr>
      <w:rFonts w:ascii="宋体"/>
      <w:color w:val="000000"/>
      <w:sz w:val="24"/>
      <w:szCs w:val="20"/>
    </w:rPr>
  </w:style>
  <w:style w:type="paragraph" w:styleId="1528" w:customStyle="1">
    <w:name w:val="A."/>
    <w:basedOn w:val="713"/>
    <w:uiPriority w:val="0"/>
    <w:qFormat/>
    <w:pPr>
      <w:spacing w:line="240" w:lineRule="atLeast"/>
      <w:widowControl/>
    </w:pPr>
    <w:rPr>
      <w:sz w:val="24"/>
    </w:rPr>
  </w:style>
  <w:style w:type="paragraph" w:styleId="1529" w:customStyle="1">
    <w:name w:val="xl121"/>
    <w:basedOn w:val="713"/>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530" w:customStyle="1">
    <w:name w:val="图名"/>
    <w:basedOn w:val="713"/>
    <w:uiPriority w:val="0"/>
    <w:qFormat/>
    <w:pPr>
      <w:ind w:firstLine="420"/>
      <w:jc w:val="center"/>
      <w:spacing w:line="300" w:lineRule="exact"/>
      <w:widowControl/>
    </w:pPr>
    <w:rPr>
      <w:b/>
      <w:sz w:val="30"/>
      <w:szCs w:val="20"/>
    </w:rPr>
  </w:style>
  <w:style w:type="paragraph" w:styleId="1531" w:customStyle="1">
    <w:name w:val="Char Char Char Char Char Char"/>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532" w:customStyle="1">
    <w:name w:val="xl105"/>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3" w:customStyle="1">
    <w:name w:val="页眉1"/>
    <w:basedOn w:val="713"/>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34" w:customStyle="1">
    <w:name w:val="Char Char Char2 Char"/>
    <w:basedOn w:val="713"/>
    <w:uiPriority w:val="0"/>
    <w:qFormat/>
    <w:pPr>
      <w:ind w:left="570" w:hanging="570"/>
      <w:tabs>
        <w:tab w:val="left" w:pos="570" w:leader="none"/>
      </w:tabs>
    </w:pPr>
  </w:style>
  <w:style w:type="paragraph" w:styleId="1535" w:customStyle="1">
    <w:name w:val="Char Char Char Char Char Char1 Char"/>
    <w:basedOn w:val="713"/>
    <w:uiPriority w:val="0"/>
    <w:qFormat/>
    <w:rPr>
      <w:sz w:val="20"/>
      <w:szCs w:val="20"/>
    </w:rPr>
  </w:style>
  <w:style w:type="paragraph" w:styleId="1536" w:customStyle="1">
    <w:name w:val="Char Char Char1 Char Char Char Char Char Char Char Char Char1 Char Char Char Char Char Char Char Char Char Char Char Char Char"/>
    <w:basedOn w:val="713"/>
    <w:uiPriority w:val="0"/>
    <w:qFormat/>
    <w:pPr>
      <w:ind w:firstLine="200"/>
      <w:spacing w:line="360" w:lineRule="auto"/>
    </w:pPr>
    <w:rPr>
      <w:rFonts w:eastAsia="仿宋_GB2312" w:cs="宋体"/>
      <w:sz w:val="24"/>
    </w:rPr>
  </w:style>
  <w:style w:type="paragraph" w:styleId="1537" w:customStyle="1">
    <w:name w:val="节"/>
    <w:basedOn w:val="713"/>
    <w:uiPriority w:val="0"/>
    <w:qFormat/>
    <w:pPr>
      <w:spacing w:before="110" w:line="360" w:lineRule="auto"/>
    </w:pPr>
    <w:rPr>
      <w:rFonts w:ascii="黑体" w:eastAsia="黑体"/>
      <w:sz w:val="28"/>
      <w:szCs w:val="20"/>
    </w:rPr>
  </w:style>
  <w:style w:type="paragraph" w:styleId="1538" w:customStyle="1">
    <w:name w:val="样式 样式 样式 标题 2 + (西文) Times New Roman (中文) 宋体 左 + (中文) 宋体 五号 两端对齐..."/>
    <w:basedOn w:val="713"/>
    <w:uiPriority w:val="0"/>
    <w:qFormat/>
    <w:pPr>
      <w:jc w:val="left"/>
      <w:keepLines/>
      <w:keepNext/>
      <w:spacing w:line="360" w:lineRule="auto"/>
      <w:outlineLvl w:val="1"/>
    </w:pPr>
    <w:rPr>
      <w:rFonts w:ascii="黑体" w:eastAsia="黑体" w:cs="宋体"/>
      <w:sz w:val="28"/>
      <w:szCs w:val="28"/>
    </w:rPr>
  </w:style>
  <w:style w:type="paragraph" w:styleId="1539" w:customStyle="1">
    <w:name w:val="xl122"/>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40" w:customStyle="1">
    <w:name w:val="一"/>
    <w:basedOn w:val="713"/>
    <w:uiPriority w:val="0"/>
    <w:qFormat/>
    <w:pPr>
      <w:ind w:firstLine="425"/>
      <w:jc w:val="center"/>
      <w:spacing w:before="360" w:after="180" w:line="440" w:lineRule="exact"/>
    </w:pPr>
    <w:rPr>
      <w:rFonts w:ascii="黑体" w:hAnsi="Courier New" w:eastAsia="黑体"/>
      <w:sz w:val="30"/>
      <w:szCs w:val="20"/>
    </w:rPr>
  </w:style>
  <w:style w:type="paragraph" w:styleId="1541" w:customStyle="1">
    <w:name w:val="Char1 Char Char Char1"/>
    <w:next w:val="997"/>
    <w:uiPriority w:val="0"/>
    <w:qFormat/>
    <w:pPr>
      <w:ind w:firstLine="200"/>
      <w:jc w:val="both"/>
      <w:spacing w:line="360" w:lineRule="auto"/>
    </w:pPr>
    <w:rPr>
      <w:rFonts w:hint="default" w:ascii="Times New Roman" w:hAnsi="Times New Roman" w:eastAsia="仿宋_GB2312" w:cs="Times New Roman"/>
      <w:sz w:val="24"/>
      <w:szCs w:val="24"/>
      <w:lang w:val="en-US" w:eastAsia="zh-CN" w:bidi="ar-SA"/>
    </w:rPr>
  </w:style>
  <w:style w:type="paragraph" w:styleId="1542" w:customStyle="1">
    <w:name w:val="样式 左侧:  0.74 厘米"/>
    <w:basedOn w:val="713"/>
    <w:uiPriority w:val="0"/>
    <w:qFormat/>
    <w:pPr>
      <w:ind w:left="420"/>
      <w:jc w:val="left"/>
      <w:spacing w:line="312" w:lineRule="auto"/>
    </w:pPr>
    <w:rPr>
      <w:rFonts w:cs="宋体"/>
      <w:szCs w:val="20"/>
    </w:rPr>
  </w:style>
  <w:style w:type="paragraph" w:styleId="1543" w:customStyle="1">
    <w:name w:val="xl118"/>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4" w:customStyle="1">
    <w:name w:val="xl117"/>
    <w:basedOn w:val="713"/>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45" w:customStyle="1">
    <w:name w:val="Char Char1 Char Char"/>
    <w:basedOn w:val="713"/>
    <w:uiPriority w:val="0"/>
    <w:qFormat/>
    <w:rPr>
      <w:sz w:val="20"/>
      <w:szCs w:val="20"/>
    </w:rPr>
  </w:style>
  <w:style w:type="paragraph" w:styleId="1546" w:customStyle="1">
    <w:name w:val="xl107"/>
    <w:basedOn w:val="71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47" w:customStyle="1">
    <w:name w:val="Char Char Char Char Char Char Char Char Char Char Char Char Char1"/>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548" w:customStyle="1">
    <w:name w:val="默认段落字体 Para Char Char Char Char Char Char Char Char Char Char"/>
    <w:basedOn w:val="713"/>
    <w:uiPriority w:val="0"/>
    <w:qFormat/>
    <w:pPr>
      <w:ind w:firstLine="200"/>
      <w:spacing w:line="360" w:lineRule="auto"/>
    </w:pPr>
    <w:rPr>
      <w:szCs w:val="20"/>
    </w:rPr>
  </w:style>
  <w:style w:type="paragraph" w:styleId="1549" w:customStyle="1">
    <w:name w:val="表头1"/>
    <w:basedOn w:val="1365"/>
    <w:uiPriority w:val="0"/>
    <w:qFormat/>
    <w:pPr>
      <w:jc w:val="center"/>
      <w:spacing w:line="360" w:lineRule="auto"/>
    </w:pPr>
    <w:rPr>
      <w:rFonts w:ascii="宋体" w:hAnsi="宋体"/>
      <w:b/>
      <w:sz w:val="24"/>
      <w:szCs w:val="24"/>
    </w:rPr>
  </w:style>
  <w:style w:type="paragraph" w:styleId="1550" w:customStyle="1">
    <w:name w:val="xl120"/>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551" w:customStyle="1">
    <w:name w:val="章2"/>
    <w:basedOn w:val="892"/>
    <w:next w:val="713"/>
    <w:uiPriority w:val="0"/>
    <w:qFormat/>
    <w:pPr>
      <w:ind w:firstLine="0"/>
      <w:jc w:val="left"/>
      <w:spacing w:line="240" w:lineRule="auto"/>
      <w:widowControl/>
    </w:pPr>
    <w:rPr>
      <w:rFonts w:ascii="Arial" w:hAnsi="Arial" w:eastAsia="黑体"/>
      <w:bCs w:val="0"/>
      <w:sz w:val="24"/>
      <w:szCs w:val="20"/>
      <w:lang w:val="en-US" w:eastAsia="zh-CN"/>
    </w:rPr>
  </w:style>
  <w:style w:type="paragraph" w:styleId="1552" w:customStyle="1">
    <w:name w:val="Char1 Char Char Char Char Char Char"/>
    <w:basedOn w:val="892"/>
    <w:next w:val="713"/>
    <w:uiPriority w:val="0"/>
    <w:qFormat/>
    <w:pPr>
      <w:ind w:firstLine="0"/>
      <w:jc w:val="left"/>
      <w:spacing w:line="240" w:lineRule="auto"/>
    </w:pPr>
    <w:rPr>
      <w:rFonts w:ascii="Arial" w:hAnsi="Arial" w:eastAsia="黑体"/>
      <w:bCs w:val="0"/>
      <w:sz w:val="24"/>
      <w:szCs w:val="20"/>
      <w:lang w:val="en-US" w:eastAsia="zh-CN"/>
    </w:rPr>
  </w:style>
  <w:style w:type="paragraph" w:styleId="1553" w:customStyle="1">
    <w:name w:val="xl102"/>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4" w:customStyle="1">
    <w:name w:val="正文文本缩进 21"/>
    <w:basedOn w:val="713"/>
    <w:uiPriority w:val="0"/>
    <w:qFormat/>
    <w:pPr>
      <w:ind w:firstLine="855"/>
      <w:spacing w:line="360" w:lineRule="atLeast"/>
    </w:pPr>
    <w:rPr>
      <w:rFonts w:ascii="宋体"/>
      <w:sz w:val="28"/>
      <w:szCs w:val="20"/>
    </w:rPr>
  </w:style>
  <w:style w:type="paragraph" w:styleId="1555" w:customStyle="1">
    <w:name w:val="表格内容"/>
    <w:basedOn w:val="713"/>
    <w:next w:val="713"/>
    <w:uiPriority w:val="0"/>
    <w:qFormat/>
    <w:pPr>
      <w:keepLines/>
      <w:keepNext/>
      <w:spacing w:line="200" w:lineRule="exact"/>
      <w:widowControl/>
    </w:pPr>
    <w:rPr>
      <w:sz w:val="18"/>
      <w:szCs w:val="18"/>
    </w:rPr>
  </w:style>
  <w:style w:type="paragraph" w:styleId="1556" w:customStyle="1">
    <w:name w:val="font0"/>
    <w:basedOn w:val="713"/>
    <w:uiPriority w:val="0"/>
    <w:qFormat/>
    <w:pPr>
      <w:jc w:val="left"/>
      <w:spacing w:before="100" w:beforeAutospacing="1" w:after="100" w:afterAutospacing="1"/>
      <w:widowControl/>
    </w:pPr>
    <w:rPr>
      <w:rFonts w:ascii="宋体" w:hAnsi="宋体" w:cs="宋体"/>
      <w:sz w:val="20"/>
      <w:szCs w:val="20"/>
    </w:rPr>
  </w:style>
  <w:style w:type="paragraph" w:styleId="1557" w:customStyle="1">
    <w:name w:val="Char Char3 Char Char"/>
    <w:basedOn w:val="713"/>
    <w:uiPriority w:val="0"/>
    <w:qFormat/>
    <w:pPr>
      <w:ind w:firstLine="560"/>
      <w:spacing w:before="50" w:after="50" w:line="360" w:lineRule="auto"/>
    </w:pPr>
    <w:rPr>
      <w:rFonts w:eastAsia="仿宋_GB2312"/>
      <w:color w:val="000000"/>
      <w:sz w:val="24"/>
    </w:rPr>
  </w:style>
  <w:style w:type="paragraph" w:styleId="1558" w:customStyle="1">
    <w:name w:val="正文不缩进"/>
    <w:basedOn w:val="713"/>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59" w:customStyle="1">
    <w:name w:val="xl116"/>
    <w:basedOn w:val="713"/>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60" w:customStyle="1">
    <w:name w:val="Char3"/>
    <w:basedOn w:val="713"/>
    <w:uiPriority w:val="0"/>
    <w:qFormat/>
    <w:pPr>
      <w:ind w:left="420" w:firstLine="200"/>
      <w:spacing w:line="360" w:lineRule="auto"/>
    </w:pPr>
    <w:rPr>
      <w:rFonts w:eastAsia="仿宋_GB2312" w:cs="宋体"/>
      <w:sz w:val="24"/>
    </w:rPr>
  </w:style>
  <w:style w:type="paragraph" w:styleId="1561" w:customStyle="1">
    <w:name w:val="xl123"/>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2" w:customStyle="1">
    <w:name w:val="正文文本 21"/>
    <w:basedOn w:val="713"/>
    <w:uiPriority w:val="0"/>
    <w:qFormat/>
    <w:pPr>
      <w:ind w:firstLine="525"/>
      <w:spacing w:line="360" w:lineRule="atLeast"/>
    </w:pPr>
    <w:rPr>
      <w:rFonts w:ascii="宋体"/>
      <w:sz w:val="28"/>
      <w:szCs w:val="20"/>
    </w:rPr>
  </w:style>
  <w:style w:type="paragraph" w:styleId="1563" w:customStyle="1">
    <w:name w:val="标题4(cht）"/>
    <w:basedOn w:val="713"/>
    <w:uiPriority w:val="0"/>
    <w:qFormat/>
    <w:pPr>
      <w:jc w:val="left"/>
      <w:spacing w:line="360" w:lineRule="auto"/>
    </w:pPr>
    <w:rPr>
      <w:rFonts w:hAnsi="宋体"/>
      <w:spacing w:val="-2"/>
      <w:sz w:val="24"/>
    </w:rPr>
  </w:style>
  <w:style w:type="paragraph" w:styleId="1564" w:customStyle="1">
    <w:name w:val="样式 样式 样式 标题 3 + (西文) Times New Roman (中文) 宋体 左 + (中文) 宋体 五号 非加粗 ..."/>
    <w:basedOn w:val="713"/>
    <w:uiPriority w:val="0"/>
    <w:qFormat/>
    <w:pPr>
      <w:keepLines/>
      <w:keepNext/>
      <w:spacing w:line="360" w:lineRule="auto"/>
      <w:outlineLvl w:val="2"/>
    </w:pPr>
    <w:rPr>
      <w:rFonts w:eastAsia="楷体_GB2312" w:cs="宋体"/>
      <w:b/>
      <w:bCs/>
      <w:sz w:val="24"/>
    </w:rPr>
  </w:style>
  <w:style w:type="paragraph" w:styleId="1565" w:customStyle="1">
    <w:name w:val="样式 居中 行距: 固定值 22 磅1"/>
    <w:basedOn w:val="713"/>
    <w:uiPriority w:val="0"/>
    <w:qFormat/>
    <w:pPr>
      <w:jc w:val="center"/>
      <w:spacing w:line="440" w:lineRule="exact"/>
    </w:pPr>
    <w:rPr>
      <w:rFonts w:cs="宋体"/>
      <w:szCs w:val="20"/>
    </w:rPr>
  </w:style>
  <w:style w:type="paragraph" w:styleId="1566" w:customStyle="1">
    <w:name w:val="xl119"/>
    <w:basedOn w:val="713"/>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67" w:customStyle="1">
    <w:name w:val="表1-3"/>
    <w:basedOn w:val="713"/>
    <w:uiPriority w:val="0"/>
    <w:qFormat/>
    <w:pPr>
      <w:jc w:val="center"/>
      <w:spacing w:line="240" w:lineRule="exact"/>
    </w:pPr>
    <w:rPr>
      <w:rFonts w:ascii="宋体" w:hAnsi="宋体"/>
      <w:bCs/>
      <w:szCs w:val="28"/>
    </w:rPr>
  </w:style>
  <w:style w:type="paragraph" w:styleId="1568" w:customStyle="1">
    <w:name w:val="样式 居中 行距: 固定值 22 磅3"/>
    <w:basedOn w:val="713"/>
    <w:uiPriority w:val="0"/>
    <w:qFormat/>
    <w:pPr>
      <w:jc w:val="center"/>
      <w:spacing w:line="440" w:lineRule="exact"/>
    </w:pPr>
    <w:rPr>
      <w:rFonts w:cs="宋体"/>
      <w:szCs w:val="20"/>
    </w:rPr>
  </w:style>
  <w:style w:type="paragraph" w:styleId="1569" w:customStyle="1">
    <w:name w:val="xl114"/>
    <w:basedOn w:val="713"/>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70" w:customStyle="1">
    <w:name w:val="插图"/>
    <w:basedOn w:val="713"/>
    <w:next w:val="1530"/>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571" w:customStyle="1">
    <w:name w:val="XW标题1"/>
    <w:basedOn w:val="713"/>
    <w:next w:val="713"/>
    <w:uiPriority w:val="0"/>
    <w:qFormat/>
    <w:pPr>
      <w:jc w:val="center"/>
      <w:spacing w:before="300" w:line="360" w:lineRule="auto"/>
      <w:outlineLvl w:val="1"/>
    </w:pPr>
    <w:rPr>
      <w:rFonts w:ascii="Arial" w:hAnsi="Arial" w:eastAsia="黑体"/>
      <w:b/>
      <w:bCs/>
      <w:sz w:val="44"/>
      <w:szCs w:val="20"/>
    </w:rPr>
  </w:style>
  <w:style w:type="paragraph" w:styleId="1572" w:customStyle="1">
    <w:name w:val="Char Char Char Char Char Char Char Char Char Char1"/>
    <w:basedOn w:val="713"/>
    <w:uiPriority w:val="0"/>
    <w:qFormat/>
    <w:pPr>
      <w:spacing w:after="160" w:line="240" w:lineRule="exact"/>
    </w:pPr>
    <w:rPr>
      <w:rFonts w:ascii="Verdana" w:hAnsi="Verdana"/>
      <w:sz w:val="20"/>
      <w:szCs w:val="20"/>
      <w:lang w:eastAsia="en-US"/>
    </w:rPr>
  </w:style>
  <w:style w:type="paragraph" w:styleId="1573" w:customStyle="1">
    <w:name w:val="样式 标题 2 + 首行缩进:  0.85 厘米"/>
    <w:basedOn w:val="892"/>
    <w:uiPriority w:val="0"/>
    <w:qFormat/>
    <w:pPr>
      <w:ind w:firstLine="0"/>
      <w:tabs>
        <w:tab w:val="left" w:pos="432" w:leader="none"/>
        <w:tab w:val="left" w:pos="840" w:leader="none"/>
      </w:tabs>
    </w:pPr>
    <w:rPr>
      <w:rFonts w:ascii="Arial" w:hAnsi="Arial" w:cs="宋体"/>
      <w:sz w:val="24"/>
      <w:szCs w:val="20"/>
      <w:lang w:val="en-US" w:eastAsia="zh-CN"/>
    </w:rPr>
  </w:style>
  <w:style w:type="paragraph" w:styleId="1574" w:customStyle="1">
    <w:name w:val="xl112"/>
    <w:basedOn w:val="713"/>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75" w:customStyle="1">
    <w:name w:val="xl10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6" w:customStyle="1">
    <w:name w:val="样式 加粗 行距: 固定值 20 磅"/>
    <w:basedOn w:val="713"/>
    <w:uiPriority w:val="0"/>
    <w:qFormat/>
    <w:pPr>
      <w:ind w:firstLine="200"/>
      <w:spacing w:line="400" w:lineRule="exact"/>
      <w:outlineLvl w:val="3"/>
    </w:pPr>
    <w:rPr>
      <w:rFonts w:cs="宋体"/>
      <w:b/>
      <w:bCs/>
      <w:szCs w:val="20"/>
    </w:rPr>
  </w:style>
  <w:style w:type="paragraph" w:styleId="1577" w:customStyle="1">
    <w:name w:val="标题 31"/>
    <w:basedOn w:val="713"/>
    <w:next w:val="713"/>
    <w:uiPriority w:val="0"/>
    <w:qFormat/>
    <w:pPr>
      <w:keepLines/>
      <w:keepNext/>
      <w:spacing w:line="312" w:lineRule="auto"/>
      <w:outlineLvl w:val="2"/>
    </w:pPr>
    <w:rPr>
      <w:rFonts w:eastAsia="黑体"/>
      <w:bCs/>
      <w:sz w:val="24"/>
    </w:rPr>
  </w:style>
  <w:style w:type="paragraph" w:styleId="1578" w:customStyle="1">
    <w:name w:val="xl101"/>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79" w:customStyle="1">
    <w:name w:val="样式 三级标题 + 段前: 0.2 行 段后: 0.2 行"/>
    <w:basedOn w:val="713"/>
    <w:uiPriority w:val="0"/>
    <w:qFormat/>
    <w:pPr>
      <w:spacing w:line="360" w:lineRule="auto"/>
      <w:outlineLvl w:val="2"/>
    </w:pPr>
    <w:rPr>
      <w:rFonts w:ascii="Arial" w:hAnsi="Arial" w:cs="宋体"/>
      <w:b/>
      <w:bCs/>
      <w:szCs w:val="20"/>
    </w:rPr>
  </w:style>
  <w:style w:type="character" w:styleId="1580" w:customStyle="1">
    <w:name w:val="标题 3 Char2"/>
    <w:link w:val="713"/>
    <w:uiPriority w:val="0"/>
    <w:qFormat/>
    <w:rPr>
      <w:rFonts w:eastAsia="黑体"/>
      <w:bCs/>
      <w:sz w:val="24"/>
      <w:szCs w:val="24"/>
    </w:rPr>
  </w:style>
  <w:style w:type="paragraph" w:styleId="1581" w:customStyle="1">
    <w:name w:val="标题 22"/>
    <w:basedOn w:val="713"/>
    <w:next w:val="713"/>
    <w:uiPriority w:val="0"/>
    <w:qFormat/>
    <w:pPr>
      <w:jc w:val="left"/>
      <w:keepLines/>
      <w:keepNext/>
      <w:spacing w:line="312" w:lineRule="auto"/>
      <w:outlineLvl w:val="1"/>
    </w:pPr>
    <w:rPr>
      <w:rFonts w:eastAsia="黑体"/>
      <w:sz w:val="28"/>
      <w:szCs w:val="32"/>
    </w:rPr>
  </w:style>
  <w:style w:type="character" w:styleId="1582" w:customStyle="1">
    <w:name w:val="未处理的提及1"/>
    <w:link w:val="713"/>
    <w:uiPriority w:val="0"/>
    <w:unhideWhenUsed/>
    <w:qFormat/>
    <w:rPr>
      <w:color w:val="605e5c"/>
      <w:shd w:val="clear" w:color="auto" w:fill="e1dfdd"/>
    </w:rPr>
  </w:style>
  <w:style w:type="character" w:styleId="1583" w:customStyle="1">
    <w:name w:val="标题 2 Char2"/>
    <w:link w:val="713"/>
    <w:uiPriority w:val="0"/>
    <w:qFormat/>
    <w:rPr>
      <w:rFonts w:eastAsia="黑体"/>
      <w:sz w:val="28"/>
      <w:szCs w:val="32"/>
      <w:lang w:val="en-US" w:eastAsia="zh-CN" w:bidi="ar-SA"/>
    </w:rPr>
  </w:style>
  <w:style w:type="paragraph" w:styleId="1584" w:customStyle="1">
    <w:name w:val="标题 12"/>
    <w:basedOn w:val="713"/>
    <w:next w:val="713"/>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85" w:customStyle="1">
    <w:name w:val="正文文本2"/>
    <w:basedOn w:val="713"/>
    <w:uiPriority w:val="0"/>
    <w:qFormat/>
    <w:pPr>
      <w:spacing w:after="120"/>
    </w:pPr>
    <w:rPr>
      <w:rFonts w:ascii="Calibri" w:hAnsi="Calibri"/>
    </w:rPr>
  </w:style>
  <w:style w:type="paragraph" w:styleId="1586" w:customStyle="1">
    <w:name w:val="标题 23"/>
    <w:basedOn w:val="713"/>
    <w:next w:val="713"/>
    <w:uiPriority w:val="0"/>
    <w:qFormat/>
    <w:pPr>
      <w:jc w:val="left"/>
      <w:keepLines/>
      <w:keepNext/>
      <w:spacing w:line="312" w:lineRule="auto"/>
      <w:outlineLvl w:val="1"/>
    </w:pPr>
    <w:rPr>
      <w:rFonts w:eastAsia="黑体"/>
      <w:sz w:val="28"/>
      <w:szCs w:val="32"/>
    </w:rPr>
  </w:style>
  <w:style w:type="paragraph" w:styleId="1587" w:customStyle="1">
    <w:name w:val="正文文本缩进 32"/>
    <w:basedOn w:val="713"/>
    <w:uiPriority w:val="0"/>
    <w:qFormat/>
    <w:pPr>
      <w:ind w:firstLine="626"/>
      <w:spacing w:line="520" w:lineRule="exact"/>
    </w:pPr>
    <w:rPr>
      <w:sz w:val="28"/>
      <w:szCs w:val="20"/>
    </w:rPr>
  </w:style>
  <w:style w:type="paragraph" w:styleId="1588" w:customStyle="1">
    <w:name w:val="日期2"/>
    <w:basedOn w:val="713"/>
    <w:next w:val="713"/>
    <w:uiPriority w:val="0"/>
    <w:qFormat/>
    <w:rPr>
      <w:rFonts w:ascii="宋体"/>
      <w:sz w:val="30"/>
      <w:szCs w:val="20"/>
    </w:rPr>
  </w:style>
  <w:style w:type="paragraph" w:styleId="1589" w:customStyle="1">
    <w:name w:val="页眉2"/>
    <w:basedOn w:val="713"/>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90" w:customStyle="1">
    <w:name w:val="正文文本缩进 22"/>
    <w:basedOn w:val="713"/>
    <w:uiPriority w:val="0"/>
    <w:qFormat/>
    <w:pPr>
      <w:ind w:firstLine="855"/>
      <w:spacing w:line="360" w:lineRule="atLeast"/>
    </w:pPr>
    <w:rPr>
      <w:rFonts w:ascii="宋体"/>
      <w:sz w:val="28"/>
      <w:szCs w:val="20"/>
    </w:rPr>
  </w:style>
  <w:style w:type="paragraph" w:styleId="1591" w:customStyle="1">
    <w:name w:val="标题 32"/>
    <w:basedOn w:val="713"/>
    <w:next w:val="713"/>
    <w:uiPriority w:val="0"/>
    <w:qFormat/>
    <w:pPr>
      <w:keepLines/>
      <w:keepNext/>
      <w:spacing w:line="312" w:lineRule="auto"/>
      <w:outlineLvl w:val="2"/>
    </w:pPr>
    <w:rPr>
      <w:rFonts w:eastAsia="黑体"/>
      <w:bCs/>
      <w:sz w:val="24"/>
    </w:rPr>
  </w:style>
  <w:style w:type="paragraph" w:styleId="1592" w:customStyle="1">
    <w:name w:val="正文文本 22"/>
    <w:basedOn w:val="713"/>
    <w:uiPriority w:val="0"/>
    <w:qFormat/>
    <w:pPr>
      <w:ind w:firstLine="525"/>
      <w:spacing w:line="360" w:lineRule="atLeast"/>
    </w:pPr>
    <w:rPr>
      <w:rFonts w:ascii="宋体"/>
      <w:sz w:val="28"/>
      <w:szCs w:val="20"/>
    </w:rPr>
  </w:style>
  <w:style w:type="table" w:styleId="1593" w:customStyle="1">
    <w:name w:val="网格型5"/>
    <w:basedOn w:val="901"/>
    <w:uiPriority w:val="0"/>
    <w:qFormat/>
    <w:pPr>
      <w:jc w:val="both"/>
      <w:widowControl w:val="off"/>
    </w:pPr>
    <w:tblPr/>
  </w:style>
  <w:style w:type="character" w:styleId="1594" w:customStyle="1">
    <w:name w:val="Char Char29"/>
    <w:link w:val="713"/>
    <w:uiPriority w:val="0"/>
    <w:qFormat/>
    <w:rPr>
      <w:rFonts w:ascii="Arial" w:hAnsi="Arial" w:eastAsia="黑体" w:cs="Times New Roman"/>
      <w:b/>
      <w:bCs/>
      <w:sz w:val="32"/>
      <w:szCs w:val="32"/>
    </w:rPr>
  </w:style>
  <w:style w:type="character" w:styleId="1595" w:customStyle="1">
    <w:name w:val="Char Char28"/>
    <w:link w:val="1596"/>
    <w:uiPriority w:val="0"/>
    <w:qFormat/>
    <w:rPr>
      <w:rFonts w:eastAsia="黑体"/>
      <w:b/>
      <w:bCs/>
      <w:sz w:val="32"/>
      <w:szCs w:val="32"/>
    </w:rPr>
  </w:style>
  <w:style w:type="paragraph" w:styleId="1596" w:customStyle="1">
    <w:name w:val="标题 1_1"/>
    <w:basedOn w:val="713"/>
    <w:link w:val="1595"/>
    <w:uiPriority w:val="0"/>
    <w:qFormat/>
    <w:rPr>
      <w:rFonts w:eastAsia="黑体"/>
      <w:b/>
      <w:bCs/>
      <w:sz w:val="32"/>
      <w:szCs w:val="32"/>
    </w:rPr>
  </w:style>
  <w:style w:type="paragraph" w:styleId="1597" w:customStyle="1">
    <w:name w:val="列出段落111"/>
    <w:basedOn w:val="713"/>
    <w:uiPriority w:val="0"/>
    <w:qFormat/>
    <w:pPr>
      <w:ind w:firstLine="420"/>
    </w:pPr>
    <w:rPr>
      <w:rFonts w:ascii="Calibri" w:hAnsi="Calibri"/>
      <w:szCs w:val="22"/>
    </w:rPr>
  </w:style>
  <w:style w:type="character" w:styleId="1598" w:customStyle="1">
    <w:name w:val="ask-title2"/>
    <w:basedOn w:val="900"/>
    <w:link w:val="713"/>
    <w:uiPriority w:val="0"/>
    <w:qFormat/>
  </w:style>
  <w:style w:type="paragraph" w:styleId="1599" w:customStyle="1">
    <w:name w:val="_Style 2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600" w:customStyle="1">
    <w:name w:val="正文文本缩进 Char1"/>
    <w:link w:val="713"/>
    <w:uiPriority w:val="0"/>
    <w:qFormat/>
    <w:rPr>
      <w:rFonts w:ascii="Times New Roman" w:hAnsi="Times New Roman" w:eastAsia="宋体" w:cs="Times New Roman"/>
      <w:szCs w:val="24"/>
    </w:rPr>
  </w:style>
  <w:style w:type="character" w:styleId="1601" w:customStyle="1">
    <w:name w:val="纯文本 Char2"/>
    <w:link w:val="713"/>
    <w:uiPriority w:val="0"/>
    <w:qFormat/>
    <w:rPr>
      <w:rFonts w:ascii="宋体" w:hAnsi="Courier New" w:eastAsia="宋体" w:cs="Courier New"/>
      <w:szCs w:val="21"/>
    </w:rPr>
  </w:style>
  <w:style w:type="character" w:styleId="1602" w:customStyle="1">
    <w:name w:val="标题6 Char"/>
    <w:link w:val="1603"/>
    <w:uiPriority w:val="0"/>
    <w:qFormat/>
    <w:rPr>
      <w:rFonts w:ascii="宋体" w:hAnsi="宋体" w:eastAsia="黑体" w:cs="宋体"/>
      <w:sz w:val="32"/>
      <w:szCs w:val="32"/>
    </w:rPr>
  </w:style>
  <w:style w:type="paragraph" w:styleId="1603" w:customStyle="1">
    <w:name w:val="标题6"/>
    <w:basedOn w:val="713"/>
    <w:link w:val="1602"/>
    <w:uiPriority w:val="0"/>
    <w:qFormat/>
    <w:pPr>
      <w:jc w:val="center"/>
      <w:keepLines/>
      <w:keepNext/>
      <w:spacing w:line="400" w:lineRule="exact"/>
      <w:outlineLvl w:val="2"/>
    </w:pPr>
    <w:rPr>
      <w:rFonts w:ascii="宋体" w:hAnsi="宋体" w:eastAsia="黑体"/>
      <w:sz w:val="32"/>
      <w:szCs w:val="32"/>
    </w:rPr>
  </w:style>
  <w:style w:type="character" w:styleId="1604" w:customStyle="1">
    <w:name w:val="font41"/>
    <w:link w:val="713"/>
    <w:uiPriority w:val="0"/>
    <w:qFormat/>
    <w:rPr>
      <w:rFonts w:ascii="Arial" w:hAnsi="Arial" w:cs="Arial"/>
      <w:color w:val="000000"/>
      <w:sz w:val="20"/>
      <w:szCs w:val="20"/>
      <w:u w:val="none"/>
    </w:rPr>
  </w:style>
  <w:style w:type="character" w:styleId="1605" w:customStyle="1">
    <w:name w:val="超链接1"/>
    <w:link w:val="713"/>
    <w:uiPriority w:val="0"/>
    <w:unhideWhenUsed/>
    <w:qFormat/>
    <w:rPr>
      <w:rFonts w:ascii="Tahoma" w:hAnsi="Tahoma" w:cs="Tahoma"/>
      <w:color w:val="000066"/>
      <w:sz w:val="20"/>
      <w:szCs w:val="20"/>
      <w:u w:val="none"/>
    </w:rPr>
  </w:style>
  <w:style w:type="character" w:styleId="1606" w:customStyle="1">
    <w:name w:val="标题 2 Char_0_0"/>
    <w:link w:val="1607"/>
    <w:uiPriority w:val="0"/>
    <w:qFormat/>
    <w:rPr>
      <w:rFonts w:ascii="Cambria" w:hAnsi="Cambria"/>
      <w:b/>
      <w:bCs/>
      <w:sz w:val="32"/>
      <w:szCs w:val="32"/>
    </w:rPr>
  </w:style>
  <w:style w:type="paragraph" w:styleId="1607" w:customStyle="1">
    <w:name w:val="标题 2_0_0"/>
    <w:basedOn w:val="1195"/>
    <w:next w:val="1195"/>
    <w:link w:val="1606"/>
    <w:uiPriority w:val="0"/>
    <w:qFormat/>
    <w:rPr>
      <w:rFonts w:ascii="Cambria" w:hAnsi="Cambria"/>
      <w:b/>
      <w:bCs/>
      <w:sz w:val="32"/>
      <w:szCs w:val="32"/>
    </w:rPr>
  </w:style>
  <w:style w:type="character" w:styleId="1608" w:customStyle="1">
    <w:name w:val="要点1"/>
    <w:link w:val="713"/>
    <w:uiPriority w:val="22"/>
    <w:qFormat/>
    <w:rPr>
      <w:b/>
      <w:bCs/>
    </w:rPr>
  </w:style>
  <w:style w:type="paragraph" w:styleId="1609" w:customStyle="1">
    <w:name w:val="正文2"/>
    <w:uiPriority w:val="0"/>
    <w:qFormat/>
    <w:pPr>
      <w:jc w:val="both"/>
      <w:widowControl w:val="off"/>
    </w:pPr>
    <w:rPr>
      <w:rFonts w:hint="default" w:ascii="Times New Roman" w:hAnsi="Times New Roman" w:eastAsia="宋体" w:cs="Times New Roman"/>
      <w:lang w:val="en-US" w:eastAsia="zh-CN" w:bidi="ar-SA"/>
    </w:rPr>
  </w:style>
  <w:style w:type="paragraph" w:styleId="1610" w:customStyle="1">
    <w:name w:val="普通(网站)1"/>
    <w:basedOn w:val="1609"/>
    <w:uiPriority w:val="99"/>
    <w:unhideWhenUsed/>
    <w:qFormat/>
  </w:style>
  <w:style w:type="paragraph" w:styleId="1611" w:customStyle="1">
    <w:name w:val="列出段落2"/>
    <w:basedOn w:val="713"/>
    <w:uiPriority w:val="99"/>
    <w:qFormat/>
    <w:pPr>
      <w:ind w:firstLine="420"/>
    </w:pPr>
    <w:rPr>
      <w:rFonts w:ascii="Calibri" w:hAnsi="Calibri"/>
      <w:szCs w:val="21"/>
    </w:rPr>
  </w:style>
  <w:style w:type="character" w:styleId="1612" w:customStyle="1">
    <w:name w:val="无间隔 Char_0"/>
    <w:link w:val="1613"/>
    <w:uiPriority w:val="0"/>
    <w:qFormat/>
    <w:rPr>
      <w:sz w:val="22"/>
      <w:lang w:val="en-US" w:eastAsia="zh-CN" w:bidi="ar-SA"/>
    </w:rPr>
  </w:style>
  <w:style w:type="paragraph" w:styleId="1613" w:customStyle="1">
    <w:name w:val="无间隔_0"/>
    <w:link w:val="1612"/>
    <w:uiPriority w:val="0"/>
    <w:qFormat/>
    <w:rPr>
      <w:rFonts w:hint="default" w:ascii="Times New Roman" w:hAnsi="Times New Roman" w:eastAsia="宋体" w:cs="Times New Roman"/>
      <w:sz w:val="22"/>
      <w:lang w:val="en-US" w:eastAsia="zh-CN" w:bidi="ar-SA"/>
    </w:rPr>
  </w:style>
  <w:style w:type="character" w:styleId="1614" w:customStyle="1">
    <w:name w:val="my Text Char Char"/>
    <w:link w:val="1615"/>
    <w:uiPriority w:val="0"/>
    <w:qFormat/>
    <w:rPr>
      <w:rFonts w:ascii="宋体" w:hAnsi="宋体"/>
    </w:rPr>
  </w:style>
  <w:style w:type="paragraph" w:styleId="1615" w:customStyle="1">
    <w:name w:val="my Text"/>
    <w:basedOn w:val="1043"/>
    <w:link w:val="1614"/>
    <w:uiPriority w:val="0"/>
    <w:qFormat/>
    <w:pPr>
      <w:ind w:left="354" w:firstLine="200"/>
      <w:jc w:val="left"/>
      <w:spacing w:line="360" w:lineRule="auto"/>
    </w:pPr>
    <w:rPr>
      <w:rFonts w:ascii="宋体" w:hAnsi="宋体"/>
      <w:sz w:val="20"/>
      <w:szCs w:val="20"/>
    </w:rPr>
  </w:style>
  <w:style w:type="character" w:styleId="1616" w:customStyle="1">
    <w:name w:val="Intense Quote Char1"/>
    <w:link w:val="713"/>
    <w:uiPriority w:val="0"/>
    <w:qFormat/>
    <w:rPr>
      <w:rFonts w:ascii="Calibri" w:hAnsi="Calibri" w:cs="Calibri"/>
      <w:b/>
      <w:i/>
      <w:color w:val="4f81bd"/>
    </w:rPr>
  </w:style>
  <w:style w:type="character" w:styleId="1617" w:customStyle="1">
    <w:name w:val="标题 5 Char Char Char1"/>
    <w:link w:val="1618"/>
    <w:uiPriority w:val="0"/>
    <w:qFormat/>
    <w:rPr>
      <w:rFonts w:ascii="Calibri" w:hAnsi="Calibri" w:cs="Calibri"/>
      <w:b/>
      <w:sz w:val="28"/>
    </w:rPr>
  </w:style>
  <w:style w:type="paragraph" w:styleId="1618" w:customStyle="1">
    <w:name w:val="标题 5_0"/>
    <w:basedOn w:val="1043"/>
    <w:next w:val="1043"/>
    <w:link w:val="1617"/>
    <w:uiPriority w:val="0"/>
    <w:qFormat/>
    <w:pPr>
      <w:keepLines/>
      <w:keepNext/>
      <w:spacing w:before="280" w:after="290" w:line="372" w:lineRule="auto"/>
      <w:outlineLvl w:val="4"/>
    </w:pPr>
    <w:rPr>
      <w:rFonts w:ascii="Calibri" w:hAnsi="Calibri"/>
      <w:b/>
      <w:sz w:val="28"/>
      <w:szCs w:val="20"/>
    </w:rPr>
  </w:style>
  <w:style w:type="character" w:styleId="1619" w:customStyle="1">
    <w:name w:val="样式 (西文) Times New Roman (中文) 仿宋_GB2312 行距: 1.5 倍行距 首行缩进:  2 字符 Char"/>
    <w:link w:val="1620"/>
    <w:uiPriority w:val="0"/>
    <w:qFormat/>
    <w:rPr>
      <w:rFonts w:ascii="仿宋_GB2312" w:eastAsia="仿宋_GB2312"/>
    </w:rPr>
  </w:style>
  <w:style w:type="paragraph" w:styleId="1620" w:customStyle="1">
    <w:name w:val="样式 (西文) Times New Roman (中文) 仿宋_GB2312 行距: 1.5 倍行距 首行缩进:  2 字符"/>
    <w:basedOn w:val="1043"/>
    <w:link w:val="1619"/>
    <w:uiPriority w:val="0"/>
    <w:qFormat/>
    <w:pPr>
      <w:ind w:firstLine="420"/>
      <w:spacing w:line="360" w:lineRule="auto"/>
    </w:pPr>
    <w:rPr>
      <w:rFonts w:ascii="仿宋_GB2312" w:eastAsia="仿宋_GB2312"/>
      <w:sz w:val="20"/>
      <w:szCs w:val="20"/>
    </w:rPr>
  </w:style>
  <w:style w:type="paragraph" w:styleId="1621" w:customStyle="1">
    <w:name w:val="正文_2_0"/>
    <w:uiPriority w:val="0"/>
    <w:qFormat/>
    <w:pPr>
      <w:jc w:val="both"/>
      <w:widowControl w:val="off"/>
    </w:pPr>
    <w:rPr>
      <w:rFonts w:hint="default" w:ascii="Calibri" w:hAnsi="Calibri" w:eastAsia="宋体" w:cs="Times New Roman"/>
      <w:lang w:val="en-US" w:eastAsia="zh-CN" w:bidi="ar-SA"/>
    </w:rPr>
  </w:style>
  <w:style w:type="character" w:styleId="1622" w:customStyle="1">
    <w:name w:val="Quote Char1"/>
    <w:link w:val="713"/>
    <w:uiPriority w:val="0"/>
    <w:qFormat/>
    <w:rPr>
      <w:rFonts w:ascii="Calibri" w:hAnsi="Calibri" w:cs="Calibri"/>
      <w:i/>
      <w:color w:val="000000"/>
    </w:rPr>
  </w:style>
  <w:style w:type="paragraph" w:styleId="162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24" w:customStyle="1">
    <w:name w:val="样式 宋体 四号 行距: 固定值 24 磅"/>
    <w:basedOn w:val="713"/>
    <w:link w:val="1625"/>
    <w:uiPriority w:val="0"/>
    <w:qFormat/>
    <w:rPr>
      <w:rFonts w:ascii="Calibri" w:hAnsi="Calibri"/>
      <w:szCs w:val="22"/>
    </w:rPr>
  </w:style>
  <w:style w:type="character" w:styleId="1625" w:customStyle="1">
    <w:name w:val="样式 宋体 四号 行距: 固定值 24 磅 Char"/>
    <w:link w:val="1624"/>
    <w:uiPriority w:val="0"/>
    <w:qFormat/>
    <w:rPr>
      <w:rFonts w:ascii="Calibri" w:hAnsi="Calibri"/>
      <w:sz w:val="21"/>
      <w:szCs w:val="22"/>
    </w:rPr>
  </w:style>
  <w:style w:type="paragraph" w:styleId="1626" w:customStyle="1">
    <w:name w:val="方案"/>
    <w:basedOn w:val="713"/>
    <w:link w:val="1627"/>
    <w:uiPriority w:val="0"/>
    <w:qFormat/>
    <w:rPr>
      <w:rFonts w:ascii="Calibri" w:hAnsi="Calibri"/>
      <w:szCs w:val="22"/>
    </w:rPr>
  </w:style>
  <w:style w:type="character" w:styleId="1627" w:customStyle="1">
    <w:name w:val="方案 Char"/>
    <w:link w:val="1626"/>
    <w:uiPriority w:val="0"/>
    <w:qFormat/>
    <w:rPr>
      <w:rFonts w:ascii="Calibri" w:hAnsi="Calibri"/>
      <w:sz w:val="21"/>
      <w:szCs w:val="22"/>
    </w:rPr>
  </w:style>
  <w:style w:type="character" w:styleId="1628" w:customStyle="1">
    <w:name w:val="要点_0"/>
    <w:link w:val="713"/>
    <w:uiPriority w:val="22"/>
    <w:qFormat/>
    <w:rPr>
      <w:b/>
    </w:rPr>
  </w:style>
  <w:style w:type="paragraph" w:styleId="1629" w:customStyle="1">
    <w:name w:val="z-窗体底端1"/>
    <w:basedOn w:val="1196"/>
    <w:next w:val="1196"/>
    <w:link w:val="1630"/>
    <w:uiPriority w:val="0"/>
    <w:qFormat/>
  </w:style>
  <w:style w:type="character" w:styleId="1630" w:customStyle="1">
    <w:name w:val="z-窗体底端 Char"/>
    <w:link w:val="1629"/>
    <w:uiPriority w:val="0"/>
    <w:qFormat/>
    <w:rPr>
      <w:sz w:val="21"/>
      <w:szCs w:val="22"/>
    </w:rPr>
  </w:style>
  <w:style w:type="paragraph" w:styleId="1631" w:customStyle="1">
    <w:name w:val="z-窗体顶端1"/>
    <w:basedOn w:val="1196"/>
    <w:next w:val="1196"/>
    <w:link w:val="1632"/>
    <w:uiPriority w:val="0"/>
    <w:qFormat/>
  </w:style>
  <w:style w:type="character" w:styleId="1632" w:customStyle="1">
    <w:name w:val="z-窗体顶端 Char"/>
    <w:link w:val="1631"/>
    <w:uiPriority w:val="0"/>
    <w:qFormat/>
    <w:rPr>
      <w:sz w:val="21"/>
      <w:szCs w:val="22"/>
    </w:rPr>
  </w:style>
  <w:style w:type="paragraph" w:styleId="1633" w:customStyle="1">
    <w:name w:val="普通(网站)_0"/>
    <w:basedOn w:val="1196"/>
    <w:uiPriority w:val="99"/>
    <w:unhideWhenUsed/>
    <w:qFormat/>
  </w:style>
  <w:style w:type="paragraph" w:styleId="1634" w:customStyle="1">
    <w:name w:val="_Style 24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635" w:customStyle="1">
    <w:name w:val="书籍标题11"/>
    <w:link w:val="713"/>
    <w:uiPriority w:val="0"/>
    <w:qFormat/>
    <w:rPr>
      <w:b/>
      <w:bCs/>
      <w:smallCaps/>
      <w:spacing w:val="5"/>
    </w:rPr>
  </w:style>
  <w:style w:type="character" w:styleId="1636" w:customStyle="1">
    <w:name w:val="明显强调11"/>
    <w:link w:val="713"/>
    <w:uiPriority w:val="0"/>
    <w:qFormat/>
    <w:rPr>
      <w:b/>
      <w:bCs/>
      <w:i/>
      <w:iCs/>
      <w:color w:val="4f81bd"/>
    </w:rPr>
  </w:style>
  <w:style w:type="character" w:styleId="1637" w:customStyle="1">
    <w:name w:val="明显参考11"/>
    <w:link w:val="713"/>
    <w:uiPriority w:val="0"/>
    <w:qFormat/>
    <w:rPr>
      <w:b/>
      <w:bCs/>
      <w:smallCaps/>
      <w:color w:val="c0504d"/>
      <w:spacing w:val="5"/>
      <w:u w:val="single"/>
    </w:rPr>
  </w:style>
  <w:style w:type="character" w:styleId="1638" w:customStyle="1">
    <w:name w:val="不明显强调11"/>
    <w:link w:val="713"/>
    <w:uiPriority w:val="0"/>
    <w:qFormat/>
    <w:rPr>
      <w:i/>
      <w:iCs/>
      <w:color w:val="808080"/>
    </w:rPr>
  </w:style>
  <w:style w:type="character" w:styleId="1639" w:customStyle="1">
    <w:name w:val="不明显参考11"/>
    <w:link w:val="713"/>
    <w:uiPriority w:val="0"/>
    <w:qFormat/>
    <w:rPr>
      <w:smallCaps/>
      <w:color w:val="c0504d"/>
      <w:u w:val="single"/>
    </w:rPr>
  </w:style>
  <w:style w:type="character" w:styleId="1640" w:customStyle="1">
    <w:name w:val="要点2"/>
    <w:link w:val="713"/>
    <w:uiPriority w:val="0"/>
    <w:qFormat/>
    <w:rPr>
      <w:b/>
      <w:bCs/>
    </w:rPr>
  </w:style>
  <w:style w:type="character" w:styleId="1641" w:customStyle="1">
    <w:name w:val="超链接2"/>
    <w:link w:val="713"/>
    <w:uiPriority w:val="0"/>
    <w:unhideWhenUsed/>
    <w:qFormat/>
    <w:rPr>
      <w:rFonts w:ascii="Tahoma" w:hAnsi="Tahoma" w:cs="Tahoma"/>
      <w:color w:val="000066"/>
      <w:sz w:val="20"/>
      <w:szCs w:val="20"/>
      <w:u w:val="none"/>
    </w:rPr>
  </w:style>
  <w:style w:type="paragraph" w:styleId="1642" w:customStyle="1">
    <w:name w:val="普通(网站)2"/>
    <w:basedOn w:val="1643"/>
    <w:uiPriority w:val="0"/>
    <w:unhideWhenUsed/>
    <w:qFormat/>
    <w:pPr>
      <w:jc w:val="left"/>
      <w:spacing w:before="100" w:beforeAutospacing="1" w:after="100" w:afterAutospacing="1"/>
      <w:widowControl/>
    </w:pPr>
    <w:rPr>
      <w:rFonts w:ascii="宋体" w:hAnsi="宋体" w:cs="宋体"/>
      <w:sz w:val="24"/>
      <w:szCs w:val="24"/>
    </w:rPr>
  </w:style>
  <w:style w:type="paragraph" w:styleId="1643"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644" w:customStyle="1">
    <w:name w:val="列出段落3"/>
    <w:basedOn w:val="713"/>
    <w:uiPriority w:val="0"/>
    <w:qFormat/>
    <w:pPr>
      <w:ind w:firstLine="420"/>
    </w:pPr>
    <w:rPr>
      <w:rFonts w:ascii="Calibri" w:hAnsi="Calibri"/>
      <w:szCs w:val="21"/>
    </w:rPr>
  </w:style>
  <w:style w:type="character" w:styleId="1645" w:customStyle="1">
    <w:name w:val="font22"/>
    <w:link w:val="713"/>
    <w:uiPriority w:val="0"/>
    <w:qFormat/>
    <w:rPr>
      <w:rFonts w:hint="eastAsia" w:ascii="宋体" w:hAnsi="宋体" w:eastAsia="宋体" w:cs="宋体"/>
      <w:color w:val="000000"/>
      <w:sz w:val="20"/>
      <w:szCs w:val="20"/>
      <w:u w:val="none"/>
    </w:rPr>
  </w:style>
  <w:style w:type="character" w:styleId="1646" w:customStyle="1">
    <w:name w:val="font61"/>
    <w:link w:val="713"/>
    <w:uiPriority w:val="0"/>
    <w:qFormat/>
    <w:rPr>
      <w:rFonts w:hint="eastAsia" w:ascii="宋体" w:hAnsi="宋体" w:eastAsia="宋体" w:cs="宋体"/>
      <w:color w:val="ff0000"/>
      <w:sz w:val="20"/>
      <w:szCs w:val="20"/>
      <w:u w:val="none"/>
    </w:rPr>
  </w:style>
  <w:style w:type="character" w:styleId="1647" w:customStyle="1">
    <w:name w:val="font91"/>
    <w:link w:val="713"/>
    <w:uiPriority w:val="0"/>
    <w:qFormat/>
    <w:rPr>
      <w:rFonts w:hint="eastAsia" w:ascii="宋体" w:hAnsi="宋体" w:eastAsia="宋体" w:cs="宋体"/>
      <w:color w:val="000000"/>
      <w:sz w:val="20"/>
      <w:szCs w:val="20"/>
      <w:u w:val="none"/>
      <w:vertAlign w:val="superscript"/>
    </w:rPr>
  </w:style>
  <w:style w:type="character" w:styleId="1648" w:customStyle="1">
    <w:name w:val="明显强调2"/>
    <w:link w:val="713"/>
    <w:uiPriority w:val="0"/>
    <w:qFormat/>
    <w:rPr>
      <w:b/>
      <w:bCs/>
      <w:i/>
      <w:iCs/>
      <w:color w:val="4f81bd"/>
    </w:rPr>
  </w:style>
  <w:style w:type="character" w:styleId="1649" w:customStyle="1">
    <w:name w:val="不明显强调2"/>
    <w:link w:val="713"/>
    <w:uiPriority w:val="0"/>
    <w:qFormat/>
    <w:rPr>
      <w:i/>
      <w:iCs/>
      <w:color w:val="808080"/>
    </w:rPr>
  </w:style>
  <w:style w:type="character" w:styleId="1650" w:customStyle="1">
    <w:name w:val="不明显参考2"/>
    <w:link w:val="713"/>
    <w:uiPriority w:val="0"/>
    <w:qFormat/>
    <w:rPr>
      <w:smallCaps/>
      <w:color w:val="c0504d"/>
      <w:u w:val="single"/>
    </w:rPr>
  </w:style>
  <w:style w:type="character" w:styleId="1651" w:customStyle="1">
    <w:name w:val="明显参考2"/>
    <w:link w:val="713"/>
    <w:uiPriority w:val="0"/>
    <w:qFormat/>
    <w:rPr>
      <w:b/>
      <w:bCs/>
      <w:smallCaps/>
      <w:color w:val="c0504d"/>
      <w:spacing w:val="5"/>
      <w:u w:val="single"/>
    </w:rPr>
  </w:style>
  <w:style w:type="character" w:styleId="1652" w:customStyle="1">
    <w:name w:val="书籍标题2"/>
    <w:link w:val="713"/>
    <w:uiPriority w:val="0"/>
    <w:qFormat/>
    <w:rPr>
      <w:b/>
      <w:bCs/>
      <w:smallCaps/>
      <w:spacing w:val="5"/>
    </w:rPr>
  </w:style>
  <w:style w:type="paragraph" w:styleId="1653" w:customStyle="1">
    <w:name w:val="z-窗体底端11"/>
    <w:basedOn w:val="1196"/>
    <w:next w:val="1196"/>
    <w:uiPriority w:val="0"/>
    <w:qFormat/>
  </w:style>
  <w:style w:type="paragraph" w:styleId="1654" w:customStyle="1">
    <w:name w:val="z-窗体顶端11"/>
    <w:basedOn w:val="1196"/>
    <w:next w:val="1196"/>
    <w:uiPriority w:val="0"/>
    <w:qFormat/>
  </w:style>
  <w:style w:type="paragraph" w:styleId="1655" w:customStyle="1">
    <w:name w:val="sign"/>
    <w:basedOn w:val="713"/>
    <w:uiPriority w:val="0"/>
    <w:qFormat/>
    <w:pPr>
      <w:jc w:val="left"/>
      <w:spacing w:before="100" w:beforeAutospacing="1" w:after="100" w:afterAutospacing="1"/>
      <w:widowControl/>
    </w:pPr>
    <w:rPr>
      <w:rFonts w:ascii="宋体" w:hAnsi="宋体" w:cs="宋体"/>
      <w:sz w:val="24"/>
    </w:rPr>
  </w:style>
  <w:style w:type="character" w:styleId="1656" w:customStyle="1">
    <w:name w:val="no11"/>
    <w:link w:val="713"/>
    <w:uiPriority w:val="0"/>
    <w:qFormat/>
    <w:rPr>
      <w:rFonts w:hint="eastAsia" w:ascii="宋体" w:hAnsi="宋体" w:eastAsia="宋体"/>
      <w:color w:val="000000"/>
      <w:sz w:val="18"/>
      <w:szCs w:val="18"/>
    </w:rPr>
  </w:style>
  <w:style w:type="paragraph" w:styleId="1657" w:customStyle="1">
    <w:name w:val="Report Text"/>
    <w:basedOn w:val="713"/>
    <w:uiPriority w:val="0"/>
    <w:qFormat/>
    <w:pPr>
      <w:ind w:left="1080"/>
      <w:widowControl/>
    </w:pPr>
    <w:rPr>
      <w:rFonts w:eastAsia="宋体" w:cs="Times New Roman"/>
      <w:sz w:val="24"/>
      <w:szCs w:val="20"/>
      <w:lang w:val="en-GB" w:eastAsia="en-US"/>
    </w:rPr>
  </w:style>
  <w:style w:type="paragraph" w:styleId="1658" w:customStyle="1">
    <w:name w:val="P2"/>
    <w:uiPriority w:val="0"/>
    <w:qFormat/>
    <w:pPr>
      <w:ind w:left="1728"/>
      <w:jc w:val="both"/>
      <w:spacing w:after="240"/>
      <w:widowControl w:val="off"/>
    </w:pPr>
    <w:rPr>
      <w:rFonts w:hint="default" w:ascii="Times New Roman" w:hAnsi="Times New Roman" w:eastAsia="全真中明體" w:cs="Times New Roman"/>
      <w:spacing w:val="30"/>
      <w:sz w:val="24"/>
      <w:szCs w:val="22"/>
      <w:lang w:val="en-GB" w:eastAsia="zh-TW" w:bidi="ar-SA"/>
    </w:rPr>
  </w:style>
  <w:style w:type="paragraph" w:styleId="1659" w:customStyle="1">
    <w:name w:val="_Style 5"/>
    <w:basedOn w:val="713"/>
    <w:uiPriority w:val="0"/>
    <w:qFormat/>
    <w:pPr>
      <w:ind w:firstLine="420"/>
    </w:pPr>
    <w:rPr>
      <w:rFonts w:ascii="Calibri" w:hAnsi="Calibri" w:eastAsia="宋体" w:cs="Calibri"/>
      <w:szCs w:val="21"/>
    </w:rPr>
  </w:style>
  <w:style w:type="character" w:styleId="1660" w:customStyle="1">
    <w:name w:val="超链接3"/>
    <w:link w:val="713"/>
    <w:uiPriority w:val="0"/>
    <w:qFormat/>
    <w:rPr>
      <w:rFonts w:ascii="Tahoma" w:hAnsi="Tahoma" w:eastAsia="宋体" w:cs="Tahoma"/>
      <w:color w:val="000066"/>
      <w:sz w:val="20"/>
      <w:szCs w:val="20"/>
      <w:u w:val="none"/>
    </w:rPr>
  </w:style>
  <w:style w:type="character" w:styleId="1661" w:customStyle="1">
    <w:name w:val="要点3"/>
    <w:link w:val="713"/>
    <w:uiPriority w:val="0"/>
    <w:qFormat/>
    <w:rPr>
      <w:rFonts w:ascii="Times New Roman" w:hAnsi="Times New Roman" w:eastAsia="宋体" w:cs="Times New Roman"/>
      <w:b/>
      <w:bCs/>
    </w:rPr>
  </w:style>
  <w:style w:type="character" w:styleId="1662" w:customStyle="1">
    <w:name w:val="font101"/>
    <w:link w:val="713"/>
    <w:uiPriority w:val="0"/>
    <w:qFormat/>
    <w:rPr>
      <w:rFonts w:hint="eastAsia" w:ascii="宋体" w:hAnsi="宋体" w:eastAsia="宋体" w:cs="宋体"/>
      <w:color w:val="000000"/>
      <w:sz w:val="22"/>
      <w:szCs w:val="22"/>
      <w:u w:val="none"/>
    </w:rPr>
  </w:style>
  <w:style w:type="paragraph" w:styleId="1663" w:customStyle="1">
    <w:name w:val="普通(网站)3"/>
    <w:basedOn w:val="1664"/>
    <w:uiPriority w:val="0"/>
    <w:qFormat/>
  </w:style>
  <w:style w:type="paragraph" w:styleId="1664" w:customStyle="1">
    <w:name w:val="正文4"/>
    <w:uiPriority w:val="0"/>
    <w:qFormat/>
    <w:pPr>
      <w:jc w:val="both"/>
      <w:widowControl w:val="off"/>
    </w:pPr>
    <w:rPr>
      <w:rFonts w:hint="default" w:ascii="Times New Roman" w:hAnsi="Times New Roman" w:eastAsia="宋体" w:cs="Times New Roman"/>
      <w:lang w:val="en-US" w:eastAsia="zh-CN" w:bidi="ar-SA"/>
    </w:rPr>
  </w:style>
  <w:style w:type="paragraph" w:styleId="1665" w:customStyle="1">
    <w:name w:val="_Style 108"/>
    <w:next w:val="7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6" w:customStyle="1">
    <w:name w:val="z-窗体底端2"/>
    <w:basedOn w:val="1196"/>
    <w:next w:val="1196"/>
    <w:link w:val="1667"/>
    <w:uiPriority w:val="99"/>
    <w:qFormat/>
  </w:style>
  <w:style w:type="character" w:styleId="1667" w:customStyle="1">
    <w:name w:val="z-窗体底端 Char1"/>
    <w:link w:val="1666"/>
    <w:uiPriority w:val="99"/>
    <w:qFormat/>
    <w:rPr>
      <w:sz w:val="21"/>
      <w:szCs w:val="22"/>
    </w:rPr>
  </w:style>
  <w:style w:type="paragraph" w:styleId="1668" w:customStyle="1">
    <w:name w:val="列出段落4"/>
    <w:basedOn w:val="713"/>
    <w:uiPriority w:val="0"/>
    <w:qFormat/>
    <w:pPr>
      <w:ind w:firstLine="420"/>
    </w:pPr>
    <w:rPr>
      <w:rFonts w:ascii="Calibri" w:hAnsi="Calibri"/>
      <w:szCs w:val="21"/>
    </w:rPr>
  </w:style>
  <w:style w:type="paragraph" w:styleId="1669" w:customStyle="1">
    <w:name w:val="z-窗体顶端2"/>
    <w:basedOn w:val="1196"/>
    <w:next w:val="1196"/>
    <w:link w:val="1670"/>
    <w:uiPriority w:val="99"/>
    <w:qFormat/>
  </w:style>
  <w:style w:type="character" w:styleId="1670" w:customStyle="1">
    <w:name w:val="z-窗体顶端 Char1"/>
    <w:link w:val="1669"/>
    <w:uiPriority w:val="99"/>
    <w:qFormat/>
    <w:rPr>
      <w:sz w:val="21"/>
      <w:szCs w:val="22"/>
    </w:rPr>
  </w:style>
  <w:style w:type="table" w:styleId="1671" w:customStyle="1">
    <w:name w:val="网格型13"/>
    <w:basedOn w:val="901"/>
    <w:uiPriority w:val="0"/>
    <w:qFormat/>
    <w:pPr>
      <w:jc w:val="both"/>
      <w:widowControl w:val="off"/>
    </w:pPr>
    <w:tblPr/>
  </w:style>
  <w:style w:type="character" w:styleId="1672" w:customStyle="1">
    <w:name w:val="正文文本缩进 2 Char2"/>
    <w:link w:val="713"/>
    <w:uiPriority w:val="0"/>
    <w:qFormat/>
    <w:rPr>
      <w:rFonts w:ascii="Times New Roman" w:hAnsi="Times New Roman" w:eastAsia="宋体" w:cs="Times New Roman"/>
      <w:szCs w:val="24"/>
    </w:rPr>
  </w:style>
  <w:style w:type="character" w:styleId="1673" w:customStyle="1">
    <w:name w:val="页脚 Char2"/>
    <w:link w:val="713"/>
    <w:uiPriority w:val="99"/>
    <w:qFormat/>
    <w:rPr>
      <w:rFonts w:ascii="Times New Roman" w:hAnsi="Times New Roman" w:eastAsia="宋体" w:cs="Times New Roman"/>
      <w:sz w:val="18"/>
      <w:szCs w:val="18"/>
    </w:rPr>
  </w:style>
  <w:style w:type="character" w:styleId="1674" w:customStyle="1">
    <w:name w:val="日期 Char3"/>
    <w:link w:val="713"/>
    <w:uiPriority w:val="0"/>
    <w:qFormat/>
    <w:rPr>
      <w:rFonts w:ascii="Times New Roman" w:hAnsi="Times New Roman" w:eastAsia="宋体" w:cs="Times New Roman"/>
      <w:szCs w:val="24"/>
    </w:rPr>
  </w:style>
  <w:style w:type="character" w:styleId="1675" w:customStyle="1">
    <w:name w:val="文档结构图 Char3"/>
    <w:link w:val="713"/>
    <w:uiPriority w:val="99"/>
    <w:qFormat/>
    <w:rPr>
      <w:rFonts w:ascii="宋体" w:hAnsi="Times New Roman" w:eastAsia="宋体" w:cs="Times New Roman"/>
      <w:sz w:val="18"/>
      <w:szCs w:val="18"/>
    </w:rPr>
  </w:style>
  <w:style w:type="character" w:styleId="1676" w:customStyle="1">
    <w:name w:val="正文文本缩进 3 Char2"/>
    <w:link w:val="713"/>
    <w:uiPriority w:val="0"/>
    <w:qFormat/>
    <w:rPr>
      <w:rFonts w:ascii="Times New Roman" w:hAnsi="Times New Roman" w:eastAsia="宋体" w:cs="Times New Roman"/>
      <w:sz w:val="16"/>
      <w:szCs w:val="16"/>
    </w:rPr>
  </w:style>
  <w:style w:type="character" w:styleId="1677" w:customStyle="1">
    <w:name w:val="批注框文本 Char3"/>
    <w:link w:val="713"/>
    <w:uiPriority w:val="99"/>
    <w:qFormat/>
    <w:rPr>
      <w:rFonts w:ascii="Times New Roman" w:hAnsi="Times New Roman" w:eastAsia="宋体" w:cs="Times New Roman"/>
      <w:sz w:val="18"/>
      <w:szCs w:val="18"/>
    </w:rPr>
  </w:style>
  <w:style w:type="character" w:styleId="1678" w:customStyle="1">
    <w:name w:val="正文文本 3 Char2"/>
    <w:link w:val="713"/>
    <w:uiPriority w:val="0"/>
    <w:qFormat/>
    <w:rPr>
      <w:rFonts w:ascii="Times New Roman" w:hAnsi="Times New Roman" w:eastAsia="宋体" w:cs="Times New Roman"/>
      <w:sz w:val="16"/>
      <w:szCs w:val="16"/>
    </w:rPr>
  </w:style>
  <w:style w:type="character" w:styleId="1679" w:customStyle="1">
    <w:name w:val="批注文字 Char4"/>
    <w:link w:val="713"/>
    <w:uiPriority w:val="99"/>
    <w:qFormat/>
    <w:rPr>
      <w:rFonts w:ascii="Times New Roman" w:hAnsi="Times New Roman" w:eastAsia="宋体" w:cs="Times New Roman"/>
      <w:szCs w:val="24"/>
    </w:rPr>
  </w:style>
  <w:style w:type="character" w:styleId="1680" w:customStyle="1">
    <w:name w:val="正文文本 2 Char2"/>
    <w:link w:val="713"/>
    <w:uiPriority w:val="0"/>
    <w:qFormat/>
    <w:rPr>
      <w:rFonts w:ascii="Times New Roman" w:hAnsi="Times New Roman" w:eastAsia="宋体" w:cs="Times New Roman"/>
      <w:szCs w:val="24"/>
    </w:rPr>
  </w:style>
  <w:style w:type="character" w:styleId="1681" w:customStyle="1">
    <w:name w:val="纯文本 Char3"/>
    <w:link w:val="713"/>
    <w:uiPriority w:val="0"/>
    <w:qFormat/>
    <w:rPr>
      <w:rFonts w:ascii="宋体" w:hAnsi="Courier New" w:eastAsia="宋体" w:cs="Courier New"/>
      <w:szCs w:val="21"/>
    </w:rPr>
  </w:style>
  <w:style w:type="character" w:styleId="1682" w:customStyle="1">
    <w:name w:val="HTML 预设格式 Char2"/>
    <w:link w:val="713"/>
    <w:uiPriority w:val="0"/>
    <w:qFormat/>
    <w:rPr>
      <w:rFonts w:ascii="Courier New" w:hAnsi="Courier New" w:eastAsia="宋体" w:cs="Courier New"/>
      <w:sz w:val="20"/>
      <w:szCs w:val="20"/>
    </w:rPr>
  </w:style>
  <w:style w:type="character" w:styleId="1683" w:customStyle="1">
    <w:name w:val="页眉 Char2"/>
    <w:link w:val="713"/>
    <w:uiPriority w:val="99"/>
    <w:qFormat/>
    <w:rPr>
      <w:rFonts w:ascii="Times New Roman" w:hAnsi="Times New Roman" w:eastAsia="宋体" w:cs="Times New Roman"/>
      <w:sz w:val="18"/>
      <w:szCs w:val="18"/>
    </w:rPr>
  </w:style>
  <w:style w:type="character" w:styleId="1684" w:customStyle="1">
    <w:name w:val="正文首行缩进 2 Char2"/>
    <w:basedOn w:val="1374"/>
    <w:link w:val="713"/>
    <w:uiPriority w:val="0"/>
    <w:qFormat/>
  </w:style>
  <w:style w:type="character" w:styleId="1685" w:customStyle="1">
    <w:name w:val="标题 Char4"/>
    <w:link w:val="713"/>
    <w:uiPriority w:val="10"/>
    <w:qFormat/>
    <w:rPr>
      <w:rFonts w:ascii="Cambria" w:hAnsi="Cambria" w:eastAsia="宋体" w:cs="Times New Roman"/>
      <w:b/>
      <w:bCs/>
      <w:sz w:val="32"/>
      <w:szCs w:val="32"/>
    </w:rPr>
  </w:style>
  <w:style w:type="character" w:styleId="1686" w:customStyle="1">
    <w:name w:val="批注主题 Char3"/>
    <w:link w:val="713"/>
    <w:uiPriority w:val="99"/>
    <w:qFormat/>
    <w:rPr>
      <w:rFonts w:ascii="Times New Roman" w:hAnsi="Times New Roman" w:eastAsia="宋体" w:cs="Times New Roman"/>
      <w:b/>
      <w:bCs/>
      <w:szCs w:val="24"/>
    </w:rPr>
  </w:style>
  <w:style w:type="character" w:styleId="1687" w:customStyle="1">
    <w:name w:val="脚注文本 Char2"/>
    <w:link w:val="713"/>
    <w:uiPriority w:val="99"/>
    <w:qFormat/>
    <w:rPr>
      <w:rFonts w:ascii="Times New Roman" w:hAnsi="Times New Roman" w:eastAsia="宋体" w:cs="Times New Roman"/>
      <w:sz w:val="18"/>
      <w:szCs w:val="18"/>
    </w:rPr>
  </w:style>
  <w:style w:type="paragraph" w:styleId="1688" w:customStyle="1">
    <w:name w:val="正文5"/>
    <w:uiPriority w:val="0"/>
    <w:qFormat/>
    <w:pPr>
      <w:jc w:val="both"/>
      <w:widowControl w:val="off"/>
    </w:pPr>
    <w:rPr>
      <w:rFonts w:hint="default" w:ascii="Calibri" w:hAnsi="Calibri" w:eastAsia="宋体" w:cs="Times New Roman"/>
      <w:lang w:val="en-US" w:eastAsia="zh-CN" w:bidi="ar-SA"/>
    </w:rPr>
  </w:style>
  <w:style w:type="paragraph" w:styleId="1689"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character" w:styleId="1690" w:customStyle="1">
    <w:name w:val="正文6"/>
    <w:basedOn w:val="900"/>
    <w:link w:val="713"/>
    <w:uiPriority w:val="0"/>
    <w:qFormat/>
  </w:style>
  <w:style w:type="paragraph" w:styleId="1691" w:customStyle="1">
    <w:name w:val="目录 3_0"/>
    <w:basedOn w:val="1621"/>
    <w:next w:val="1621"/>
    <w:uiPriority w:val="0"/>
    <w:qFormat/>
  </w:style>
  <w:style w:type="paragraph" w:styleId="1692" w:customStyle="1">
    <w:name w:val="目录 4_0"/>
    <w:basedOn w:val="1621"/>
    <w:next w:val="1621"/>
    <w:uiPriority w:val="0"/>
    <w:qFormat/>
  </w:style>
  <w:style w:type="paragraph" w:styleId="1693" w:customStyle="1">
    <w:name w:val="目录 5_0"/>
    <w:basedOn w:val="1621"/>
    <w:next w:val="1621"/>
    <w:uiPriority w:val="0"/>
    <w:qFormat/>
  </w:style>
  <w:style w:type="character" w:styleId="1694" w:customStyle="1">
    <w:name w:val="Char Char14"/>
    <w:link w:val="713"/>
    <w:uiPriority w:val="0"/>
    <w:qFormat/>
    <w:rPr>
      <w:rFonts w:ascii="Calibri" w:hAnsi="Calibri"/>
      <w:b/>
      <w:bCs/>
      <w:sz w:val="28"/>
      <w:szCs w:val="28"/>
    </w:rPr>
  </w:style>
  <w:style w:type="character" w:styleId="1695" w:customStyle="1">
    <w:name w:val="浅色底纹 - 强调文字颜色 2 Char"/>
    <w:link w:val="713"/>
    <w:uiPriority w:val="0"/>
    <w:qFormat/>
    <w:rPr>
      <w:b/>
      <w:bCs/>
      <w:i/>
      <w:iCs/>
      <w:color w:val="4f81bd"/>
      <w:sz w:val="21"/>
      <w:szCs w:val="22"/>
      <w:lang w:bidi="ar-SA"/>
    </w:rPr>
  </w:style>
  <w:style w:type="character" w:styleId="1696" w:customStyle="1">
    <w:name w:val="彩色网格 - 强调文字颜色 1 Char"/>
    <w:link w:val="713"/>
    <w:uiPriority w:val="0"/>
    <w:qFormat/>
    <w:rPr>
      <w:i/>
      <w:iCs/>
      <w:color w:val="000000"/>
      <w:sz w:val="21"/>
      <w:szCs w:val="22"/>
      <w:lang w:bidi="ar-SA"/>
    </w:rPr>
  </w:style>
  <w:style w:type="paragraph" w:styleId="1697" w:customStyle="1">
    <w:name w:val="_Style 100"/>
    <w:next w:val="7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8"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character" w:styleId="1699" w:customStyle="1">
    <w:name w:val="HTML 缩写1"/>
    <w:basedOn w:val="900"/>
    <w:link w:val="713"/>
    <w:uiPriority w:val="0"/>
    <w:qFormat/>
  </w:style>
  <w:style w:type="paragraph" w:styleId="1700" w:customStyle="1">
    <w:name w:val="寄信人地址1"/>
    <w:basedOn w:val="713"/>
    <w:uiPriority w:val="0"/>
    <w:qFormat/>
    <w:rPr>
      <w:rFonts w:ascii="Arial" w:hAnsi="Arial" w:eastAsia="楷体_GB2312" w:cs="Times New Roman"/>
      <w:sz w:val="26"/>
    </w:rPr>
  </w:style>
  <w:style w:type="paragraph" w:styleId="1701" w:customStyle="1">
    <w:name w:val="索引 41"/>
    <w:basedOn w:val="713"/>
    <w:next w:val="713"/>
    <w:uiPriority w:val="0"/>
    <w:qFormat/>
    <w:pPr>
      <w:ind w:left="600"/>
    </w:pPr>
  </w:style>
  <w:style w:type="character" w:styleId="1702" w:customStyle="1">
    <w:name w:val="明显参考3"/>
    <w:link w:val="713"/>
    <w:uiPriority w:val="0"/>
    <w:qFormat/>
    <w:rPr>
      <w:b/>
      <w:bCs/>
      <w:smallCaps/>
      <w:color w:val="c0504d"/>
      <w:spacing w:val="5"/>
      <w:u w:val="single"/>
    </w:rPr>
  </w:style>
  <w:style w:type="character" w:styleId="1703" w:customStyle="1">
    <w:name w:val="HTML 样本1"/>
    <w:link w:val="713"/>
    <w:uiPriority w:val="0"/>
    <w:qFormat/>
    <w:rPr>
      <w:rFonts w:ascii="monospace" w:hAnsi="monospace" w:eastAsia="monospace" w:cs="monospace"/>
    </w:rPr>
  </w:style>
  <w:style w:type="paragraph" w:styleId="1704" w:customStyle="1">
    <w:name w:val="HTML 预设格式1"/>
    <w:basedOn w:val="713"/>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705" w:customStyle="1">
    <w:name w:val="明显强调3"/>
    <w:link w:val="713"/>
    <w:uiPriority w:val="0"/>
    <w:qFormat/>
    <w:rPr>
      <w:b/>
      <w:bCs/>
      <w:i/>
      <w:iCs/>
      <w:color w:val="4f81bd"/>
    </w:rPr>
  </w:style>
  <w:style w:type="character" w:styleId="1706" w:customStyle="1">
    <w:name w:val="HTML 打字机1"/>
    <w:link w:val="713"/>
    <w:uiPriority w:val="0"/>
    <w:qFormat/>
    <w:rPr>
      <w:rFonts w:ascii="monospace" w:hAnsi="monospace" w:eastAsia="monospace" w:cs="monospace"/>
      <w:sz w:val="20"/>
    </w:rPr>
  </w:style>
  <w:style w:type="paragraph" w:styleId="1707" w:customStyle="1">
    <w:name w:val="正文缩进1"/>
    <w:basedOn w:val="713"/>
    <w:next w:val="713"/>
    <w:uiPriority w:val="0"/>
    <w:qFormat/>
    <w:pPr>
      <w:ind w:firstLine="420"/>
      <w:jc w:val="left"/>
      <w:widowControl/>
    </w:pPr>
    <w:rPr>
      <w:sz w:val="20"/>
    </w:rPr>
  </w:style>
  <w:style w:type="character" w:styleId="1708" w:customStyle="1">
    <w:name w:val="不明显参考3"/>
    <w:link w:val="713"/>
    <w:uiPriority w:val="0"/>
    <w:qFormat/>
    <w:rPr>
      <w:smallCaps/>
      <w:color w:val="c0504d"/>
      <w:u w:val="single"/>
    </w:rPr>
  </w:style>
  <w:style w:type="character" w:styleId="1709" w:customStyle="1">
    <w:name w:val="HTML 键盘1"/>
    <w:link w:val="713"/>
    <w:uiPriority w:val="0"/>
    <w:qFormat/>
    <w:rPr>
      <w:rFonts w:ascii="monospace" w:hAnsi="monospace" w:eastAsia="monospace" w:cs="monospace"/>
      <w:sz w:val="20"/>
    </w:rPr>
  </w:style>
  <w:style w:type="character" w:styleId="1710" w:customStyle="1">
    <w:name w:val="书籍标题3"/>
    <w:link w:val="713"/>
    <w:uiPriority w:val="0"/>
    <w:qFormat/>
    <w:rPr>
      <w:b/>
      <w:bCs/>
      <w:smallCaps/>
      <w:spacing w:val="5"/>
    </w:rPr>
  </w:style>
  <w:style w:type="character" w:styleId="1711" w:customStyle="1">
    <w:name w:val="不明显强调3"/>
    <w:link w:val="713"/>
    <w:uiPriority w:val="0"/>
    <w:qFormat/>
    <w:rPr>
      <w:i/>
      <w:iCs/>
      <w:color w:val="808080"/>
    </w:rPr>
  </w:style>
  <w:style w:type="character" w:styleId="1712" w:customStyle="1">
    <w:name w:val="HTML 引文1"/>
    <w:link w:val="713"/>
    <w:uiPriority w:val="0"/>
    <w:qFormat/>
  </w:style>
  <w:style w:type="paragraph" w:styleId="1713" w:customStyle="1">
    <w:name w:val="正文文本 31"/>
    <w:basedOn w:val="713"/>
    <w:uiPriority w:val="0"/>
    <w:qFormat/>
    <w:rPr>
      <w:rFonts w:ascii="宋体"/>
      <w:sz w:val="24"/>
      <w:szCs w:val="20"/>
    </w:rPr>
  </w:style>
  <w:style w:type="paragraph" w:styleId="1714" w:customStyle="1">
    <w:name w:val="明显引用2"/>
    <w:basedOn w:val="713"/>
    <w:next w:val="713"/>
    <w:uiPriority w:val="0"/>
    <w:qFormat/>
    <w:pPr>
      <w:ind w:left="936" w:right="936"/>
      <w:spacing w:before="200" w:after="280"/>
      <w:pBdr>
        <w:bottom w:val="single" w:color="4F81BD" w:sz="4" w:space="4"/>
      </w:pBdr>
    </w:pPr>
    <w:rPr>
      <w:rFonts w:ascii="Calibri" w:hAnsi="Calibri"/>
      <w:b/>
      <w:bCs/>
      <w:i/>
      <w:iCs/>
      <w:color w:val="4f81bd"/>
      <w:sz w:val="20"/>
      <w:szCs w:val="20"/>
    </w:rPr>
  </w:style>
  <w:style w:type="character" w:styleId="1715" w:customStyle="1">
    <w:name w:val="HTML 代码1"/>
    <w:link w:val="713"/>
    <w:uiPriority w:val="0"/>
    <w:qFormat/>
    <w:rPr>
      <w:rFonts w:ascii="monospace" w:hAnsi="monospace" w:eastAsia="monospace" w:cs="monospace"/>
      <w:sz w:val="20"/>
    </w:rPr>
  </w:style>
  <w:style w:type="paragraph" w:styleId="1716" w:customStyle="1">
    <w:name w:val="无间隔2"/>
    <w:uiPriority w:val="0"/>
    <w:qFormat/>
    <w:pPr>
      <w:jc w:val="both"/>
      <w:widowControl w:val="off"/>
    </w:pPr>
    <w:rPr>
      <w:rFonts w:hint="default" w:ascii="Calibri" w:hAnsi="Calibri" w:eastAsia="宋体" w:cs="Times New Roman"/>
      <w:sz w:val="21"/>
      <w:szCs w:val="24"/>
      <w:lang w:val="en-US" w:eastAsia="zh-CN" w:bidi="ar-SA"/>
    </w:rPr>
  </w:style>
  <w:style w:type="character" w:styleId="1717" w:customStyle="1">
    <w:name w:val="font81"/>
    <w:link w:val="713"/>
    <w:uiPriority w:val="0"/>
    <w:qFormat/>
    <w:rPr>
      <w:rFonts w:ascii="Times New Roman" w:hAnsi="Times New Roman" w:cs="Times New Roman"/>
      <w:color w:val="000000"/>
      <w:sz w:val="20"/>
      <w:szCs w:val="20"/>
      <w:u w:val="none"/>
    </w:rPr>
  </w:style>
  <w:style w:type="character" w:styleId="1718" w:customStyle="1">
    <w:name w:val="HTML 变量1"/>
    <w:link w:val="713"/>
    <w:uiPriority w:val="0"/>
    <w:qFormat/>
  </w:style>
  <w:style w:type="character" w:styleId="1719" w:customStyle="1">
    <w:name w:val="HTML 定义1"/>
    <w:link w:val="713"/>
    <w:uiPriority w:val="0"/>
    <w:qFormat/>
  </w:style>
  <w:style w:type="character" w:styleId="1720" w:customStyle="1">
    <w:name w:val="正文文本 Char_0"/>
    <w:basedOn w:val="900"/>
    <w:link w:val="713"/>
    <w:uiPriority w:val="0"/>
    <w:qFormat/>
  </w:style>
  <w:style w:type="paragraph" w:styleId="1721" w:customStyle="1">
    <w:name w:val="修订3"/>
    <w:uiPriority w:val="0"/>
    <w:qFormat/>
    <w:rPr>
      <w:rFonts w:hint="default" w:ascii="Times New Roman" w:hAnsi="Times New Roman" w:eastAsia="宋体" w:cs="Times New Roman"/>
      <w:szCs w:val="24"/>
      <w:lang w:val="en-US" w:eastAsia="zh-CN" w:bidi="ar-SA"/>
    </w:rPr>
  </w:style>
  <w:style w:type="paragraph" w:styleId="1722" w:customStyle="1">
    <w:name w:val="引文目录标题1"/>
    <w:basedOn w:val="713"/>
    <w:next w:val="713"/>
    <w:uiPriority w:val="0"/>
    <w:qFormat/>
    <w:pPr>
      <w:spacing w:before="120"/>
    </w:pPr>
    <w:rPr>
      <w:rFonts w:ascii="Arial" w:hAnsi="Arial" w:cs="Arial"/>
      <w:sz w:val="24"/>
    </w:rPr>
  </w:style>
  <w:style w:type="character" w:styleId="1723" w:customStyle="1">
    <w:name w:val="标题 1 Char_0"/>
    <w:link w:val="1724"/>
    <w:uiPriority w:val="0"/>
    <w:qFormat/>
    <w:rPr>
      <w:b/>
      <w:bCs/>
      <w:sz w:val="44"/>
      <w:szCs w:val="44"/>
    </w:rPr>
  </w:style>
  <w:style w:type="paragraph" w:styleId="1724" w:customStyle="1">
    <w:name w:val="标题 13"/>
    <w:basedOn w:val="1725"/>
    <w:next w:val="1609"/>
    <w:link w:val="1723"/>
    <w:uiPriority w:val="0"/>
    <w:qFormat/>
    <w:rPr>
      <w:b/>
      <w:bCs/>
      <w:sz w:val="44"/>
      <w:szCs w:val="44"/>
    </w:rPr>
  </w:style>
  <w:style w:type="paragraph" w:styleId="1725" w:customStyle="1">
    <w:name w:val="标题 24"/>
    <w:basedOn w:val="1609"/>
    <w:next w:val="1707"/>
    <w:uiPriority w:val="0"/>
    <w:qFormat/>
  </w:style>
  <w:style w:type="paragraph" w:styleId="1726" w:customStyle="1">
    <w:name w:val="TOC 标题3"/>
    <w:basedOn w:val="891"/>
    <w:next w:val="713"/>
    <w:uiPriority w:val="0"/>
    <w:qFormat/>
    <w:pPr>
      <w:jc w:val="both"/>
      <w:spacing w:before="340" w:after="330" w:line="576" w:lineRule="auto"/>
      <w:outlineLvl w:val="9"/>
    </w:pPr>
    <w:rPr>
      <w:rFonts w:ascii="Calibri" w:hAnsi="Calibri" w:eastAsia="黑体"/>
      <w:sz w:val="44"/>
      <w:lang w:val="en-US" w:eastAsia="zh-CN"/>
    </w:rPr>
  </w:style>
  <w:style w:type="paragraph" w:styleId="1727" w:customStyle="1">
    <w:name w:val="列出段落5"/>
    <w:basedOn w:val="713"/>
    <w:uiPriority w:val="0"/>
    <w:qFormat/>
    <w:pPr>
      <w:ind w:firstLine="420"/>
    </w:pPr>
    <w:rPr>
      <w:rFonts w:ascii="Calibri" w:hAnsi="Calibri"/>
      <w:szCs w:val="22"/>
    </w:rPr>
  </w:style>
  <w:style w:type="paragraph" w:styleId="1728" w:customStyle="1">
    <w:name w:val="普通(网站)4"/>
    <w:basedOn w:val="713"/>
    <w:uiPriority w:val="0"/>
    <w:qFormat/>
    <w:pPr>
      <w:jc w:val="left"/>
      <w:spacing w:before="100" w:beforeAutospacing="1" w:after="100" w:afterAutospacing="1"/>
      <w:widowControl/>
    </w:pPr>
    <w:rPr>
      <w:rFonts w:ascii="宋体" w:hAnsi="宋体" w:cs="宋体"/>
      <w:sz w:val="24"/>
    </w:rPr>
  </w:style>
  <w:style w:type="character" w:styleId="1729" w:customStyle="1">
    <w:name w:val="正文文本缩进 3 Char_0"/>
    <w:link w:val="1730"/>
    <w:uiPriority w:val="0"/>
    <w:qFormat/>
    <w:rPr>
      <w:sz w:val="16"/>
      <w:szCs w:val="16"/>
      <w:lang w:val="en-GB"/>
    </w:rPr>
  </w:style>
  <w:style w:type="paragraph" w:styleId="1730" w:customStyle="1">
    <w:name w:val="正文文本缩进 3_0"/>
    <w:basedOn w:val="1043"/>
    <w:link w:val="1729"/>
    <w:uiPriority w:val="0"/>
    <w:qFormat/>
    <w:pPr>
      <w:ind w:left="420"/>
      <w:jc w:val="left"/>
      <w:spacing w:after="120"/>
      <w:widowControl/>
    </w:pPr>
    <w:rPr>
      <w:sz w:val="16"/>
      <w:szCs w:val="16"/>
      <w:lang w:val="en-GB"/>
    </w:rPr>
  </w:style>
  <w:style w:type="character" w:styleId="1731" w:customStyle="1">
    <w:name w:val="正文文本缩进 Char_0"/>
    <w:link w:val="1732"/>
    <w:uiPriority w:val="0"/>
    <w:qFormat/>
    <w:rPr>
      <w:b/>
      <w:bCs/>
      <w:sz w:val="28"/>
      <w:szCs w:val="24"/>
    </w:rPr>
  </w:style>
  <w:style w:type="paragraph" w:styleId="1732" w:customStyle="1">
    <w:name w:val="正文文本缩进_0"/>
    <w:basedOn w:val="1043"/>
    <w:link w:val="1731"/>
    <w:uiPriority w:val="0"/>
    <w:qFormat/>
    <w:pPr>
      <w:ind w:firstLine="562"/>
    </w:pPr>
    <w:rPr>
      <w:b/>
      <w:bCs/>
      <w:sz w:val="28"/>
      <w:szCs w:val="24"/>
    </w:rPr>
  </w:style>
  <w:style w:type="character" w:styleId="1733" w:customStyle="1">
    <w:name w:val="超链接4"/>
    <w:link w:val="713"/>
    <w:uiPriority w:val="0"/>
    <w:unhideWhenUsed/>
    <w:qFormat/>
    <w:rPr>
      <w:color w:val="000000"/>
      <w:u w:val="none"/>
    </w:rPr>
  </w:style>
  <w:style w:type="character" w:styleId="1734" w:customStyle="1">
    <w:name w:val="要点4"/>
    <w:link w:val="713"/>
    <w:uiPriority w:val="0"/>
    <w:qFormat/>
    <w:rPr>
      <w:b/>
      <w:bCs/>
    </w:rPr>
  </w:style>
  <w:style w:type="character" w:styleId="1735" w:customStyle="1">
    <w:name w:val="结束语 Char1"/>
    <w:link w:val="713"/>
    <w:uiPriority w:val="99"/>
    <w:qFormat/>
    <w:rPr>
      <w:sz w:val="21"/>
      <w:szCs w:val="24"/>
    </w:rPr>
  </w:style>
  <w:style w:type="character" w:styleId="1736" w:customStyle="1">
    <w:name w:val="con"/>
    <w:basedOn w:val="900"/>
    <w:link w:val="713"/>
    <w:uiPriority w:val="0"/>
    <w:qFormat/>
  </w:style>
  <w:style w:type="character" w:styleId="1737" w:customStyle="1">
    <w:name w:val="正文文本缩进 2 Char_0"/>
    <w:link w:val="1738"/>
    <w:uiPriority w:val="0"/>
    <w:qFormat/>
    <w:rPr>
      <w:rFonts w:ascii="宋体" w:hAnsi="宋体"/>
      <w:sz w:val="24"/>
      <w:szCs w:val="24"/>
    </w:rPr>
  </w:style>
  <w:style w:type="paragraph" w:styleId="1738" w:customStyle="1">
    <w:name w:val="正文文本缩进 2_0"/>
    <w:basedOn w:val="1043"/>
    <w:link w:val="1737"/>
    <w:uiPriority w:val="0"/>
    <w:qFormat/>
    <w:pPr>
      <w:ind w:left="720"/>
      <w:spacing w:line="360" w:lineRule="auto"/>
      <w:tabs>
        <w:tab w:val="left" w:pos="720" w:leader="none"/>
      </w:tabs>
    </w:pPr>
    <w:rPr>
      <w:rFonts w:ascii="宋体" w:hAnsi="宋体"/>
      <w:sz w:val="24"/>
      <w:szCs w:val="24"/>
    </w:rPr>
  </w:style>
  <w:style w:type="paragraph" w:styleId="1739" w:customStyle="1">
    <w:name w:val="正文1_0"/>
    <w:uiPriority w:val="0"/>
    <w:qFormat/>
    <w:pPr>
      <w:jc w:val="both"/>
      <w:widowControl w:val="off"/>
    </w:pPr>
    <w:rPr>
      <w:rFonts w:hint="default" w:ascii="Calibri" w:hAnsi="Calibri" w:eastAsia="宋体" w:cs="Times New Roman"/>
      <w:lang w:val="en-US" w:eastAsia="zh-CN" w:bidi="ar-SA"/>
    </w:rPr>
  </w:style>
  <w:style w:type="paragraph" w:styleId="1740" w:customStyle="1">
    <w:name w:val="Normal_0"/>
    <w:uiPriority w:val="0"/>
    <w:qFormat/>
    <w:pPr>
      <w:jc w:val="both"/>
      <w:widowControl w:val="off"/>
    </w:pPr>
    <w:rPr>
      <w:rFonts w:hint="default" w:ascii="Calibri" w:hAnsi="Calibri" w:eastAsia="宋体" w:cs="Times New Roman"/>
      <w:lang w:val="en-US" w:eastAsia="zh-CN" w:bidi="ar-SA"/>
    </w:rPr>
  </w:style>
  <w:style w:type="character" w:styleId="1741" w:customStyle="1">
    <w:name w:val="文档结构图 Char4"/>
    <w:link w:val="713"/>
    <w:uiPriority w:val="0"/>
    <w:semiHidden/>
    <w:qFormat/>
    <w:rPr>
      <w:szCs w:val="24"/>
      <w:shd w:val="clear" w:color="auto" w:fill="000080"/>
    </w:rPr>
  </w:style>
  <w:style w:type="paragraph" w:styleId="1742" w:customStyle="1">
    <w:name w:val="标书---正文"/>
    <w:uiPriority w:val="0"/>
    <w:qFormat/>
    <w:pPr>
      <w:ind w:firstLine="200"/>
      <w:spacing w:line="276" w:lineRule="auto"/>
    </w:pPr>
    <w:rPr>
      <w:rFonts w:hint="default" w:ascii="宋体" w:hAnsi="Times New Roman" w:eastAsia="宋体" w:cs="Times New Roman"/>
      <w:sz w:val="21"/>
      <w:szCs w:val="21"/>
      <w:lang w:val="en-US" w:eastAsia="zh-CN" w:bidi="ar-SA"/>
    </w:rPr>
  </w:style>
  <w:style w:type="paragraph" w:styleId="1743" w:customStyle="1">
    <w:name w:val="Blockquote_0"/>
    <w:basedOn w:val="1043"/>
    <w:uiPriority w:val="0"/>
    <w:qFormat/>
    <w:pPr>
      <w:ind w:left="360" w:right="360"/>
      <w:jc w:val="left"/>
      <w:spacing w:before="100" w:after="100"/>
    </w:pPr>
    <w:rPr>
      <w:sz w:val="24"/>
      <w:szCs w:val="20"/>
    </w:rPr>
  </w:style>
  <w:style w:type="character" w:styleId="1744" w:customStyle="1">
    <w:name w:val="fontstyle01"/>
    <w:link w:val="713"/>
    <w:uiPriority w:val="0"/>
    <w:qFormat/>
    <w:rPr>
      <w:rFonts w:hint="eastAsia" w:ascii="宋体" w:hAnsi="宋体" w:eastAsia="宋体"/>
      <w:color w:val="000000"/>
      <w:sz w:val="22"/>
      <w:szCs w:val="22"/>
    </w:rPr>
  </w:style>
  <w:style w:type="table" w:styleId="1745" w:customStyle="1">
    <w:name w:val="网格型23"/>
    <w:basedOn w:val="901"/>
    <w:uiPriority w:val="59"/>
    <w:qFormat/>
    <w:rPr>
      <w:rFonts w:ascii="Calibri" w:hAnsi="Calibri"/>
    </w:rPr>
    <w:tblPr/>
  </w:style>
  <w:style w:type="paragraph" w:styleId="1746" w:customStyle="1">
    <w:name w:val="正文61"/>
    <w:uiPriority w:val="0"/>
    <w:qFormat/>
    <w:pPr>
      <w:jc w:val="both"/>
      <w:widowControl w:val="off"/>
    </w:pPr>
    <w:rPr>
      <w:rFonts w:hint="default" w:ascii="Calibri" w:hAnsi="Calibri" w:eastAsia="宋体" w:cs="Times New Roman"/>
      <w:lang w:val="en-US" w:eastAsia="zh-CN" w:bidi="ar-SA"/>
    </w:rPr>
  </w:style>
  <w:style w:type="character" w:styleId="1747" w:customStyle="1">
    <w:name w:val="Char Char183"/>
    <w:link w:val="713"/>
    <w:uiPriority w:val="0"/>
    <w:qFormat/>
    <w:rPr>
      <w:b/>
      <w:bCs/>
      <w:sz w:val="44"/>
      <w:szCs w:val="44"/>
    </w:rPr>
  </w:style>
  <w:style w:type="character" w:styleId="1748" w:customStyle="1">
    <w:name w:val="Char Char161"/>
    <w:link w:val="713"/>
    <w:uiPriority w:val="0"/>
    <w:qFormat/>
    <w:rPr>
      <w:b/>
      <w:bCs/>
      <w:sz w:val="32"/>
      <w:szCs w:val="32"/>
    </w:rPr>
  </w:style>
  <w:style w:type="character" w:styleId="1749" w:customStyle="1">
    <w:name w:val="Char Char151"/>
    <w:link w:val="713"/>
    <w:uiPriority w:val="0"/>
    <w:qFormat/>
    <w:rPr>
      <w:rFonts w:ascii="Cambria" w:hAnsi="Cambria"/>
      <w:b/>
      <w:bCs/>
      <w:sz w:val="28"/>
      <w:szCs w:val="28"/>
    </w:rPr>
  </w:style>
  <w:style w:type="character" w:styleId="1750" w:customStyle="1">
    <w:name w:val="Char Char141"/>
    <w:link w:val="713"/>
    <w:uiPriority w:val="0"/>
    <w:qFormat/>
    <w:rPr>
      <w:rFonts w:ascii="Calibri" w:hAnsi="Calibri"/>
      <w:b/>
      <w:bCs/>
      <w:sz w:val="28"/>
      <w:szCs w:val="28"/>
    </w:rPr>
  </w:style>
  <w:style w:type="character" w:styleId="1751" w:customStyle="1">
    <w:name w:val="Char Char32"/>
    <w:link w:val="713"/>
    <w:uiPriority w:val="0"/>
    <w:qFormat/>
  </w:style>
  <w:style w:type="character" w:styleId="1752" w:customStyle="1">
    <w:name w:val="正文文本 字符"/>
    <w:link w:val="713"/>
    <w:uiPriority w:val="0"/>
    <w:qFormat/>
    <w:rPr>
      <w:rFonts w:eastAsia="宋体"/>
    </w:rPr>
  </w:style>
  <w:style w:type="character" w:styleId="1753" w:customStyle="1">
    <w:name w:val="纯文本 字符"/>
    <w:link w:val="713"/>
    <w:uiPriority w:val="0"/>
    <w:qFormat/>
    <w:rPr>
      <w:rFonts w:ascii="宋体" w:hAnsi="Courier New" w:eastAsia="宋体"/>
      <w:szCs w:val="24"/>
    </w:rPr>
  </w:style>
  <w:style w:type="character" w:styleId="1754" w:customStyle="1">
    <w:name w:val="文档结构图 字符"/>
    <w:link w:val="713"/>
    <w:uiPriority w:val="0"/>
    <w:qFormat/>
    <w:rPr>
      <w:szCs w:val="24"/>
      <w:shd w:val="clear" w:color="auto" w:fill="000080"/>
    </w:rPr>
  </w:style>
  <w:style w:type="character" w:styleId="1755" w:customStyle="1">
    <w:name w:val="编号A Char"/>
    <w:link w:val="1756"/>
    <w:uiPriority w:val="0"/>
    <w:qFormat/>
    <w:rPr>
      <w:rFonts w:ascii="宋体"/>
      <w:sz w:val="24"/>
      <w:szCs w:val="24"/>
    </w:rPr>
  </w:style>
  <w:style w:type="paragraph" w:styleId="1756" w:customStyle="1">
    <w:name w:val="编号A"/>
    <w:basedOn w:val="713"/>
    <w:next w:val="713"/>
    <w:link w:val="1755"/>
    <w:uiPriority w:val="0"/>
    <w:qFormat/>
    <w:pPr>
      <w:spacing w:line="360" w:lineRule="auto"/>
    </w:pPr>
    <w:rPr>
      <w:rFonts w:ascii="宋体"/>
      <w:sz w:val="24"/>
    </w:rPr>
  </w:style>
  <w:style w:type="character" w:styleId="1757" w:customStyle="1">
    <w:name w:val="标题 字符"/>
    <w:link w:val="713"/>
    <w:uiPriority w:val="0"/>
    <w:qFormat/>
    <w:rPr>
      <w:rFonts w:ascii="Cambria" w:hAnsi="Cambria"/>
      <w:b/>
      <w:bCs/>
      <w:sz w:val="32"/>
      <w:szCs w:val="32"/>
    </w:rPr>
  </w:style>
  <w:style w:type="character" w:styleId="1758" w:customStyle="1">
    <w:name w:val="无间隔 字符"/>
    <w:link w:val="713"/>
    <w:uiPriority w:val="0"/>
    <w:qFormat/>
    <w:rPr>
      <w:rFonts w:ascii="Times New Roman" w:hAnsi="Times New Roman"/>
      <w:szCs w:val="24"/>
      <w:lang w:bidi="ar-SA"/>
    </w:rPr>
  </w:style>
  <w:style w:type="character" w:styleId="1759" w:customStyle="1">
    <w:name w:val="正文文本 3 字符"/>
    <w:link w:val="713"/>
    <w:uiPriority w:val="99"/>
    <w:qFormat/>
    <w:rPr>
      <w:rFonts w:ascii="宋体" w:hAnsi="Times New Roman" w:eastAsia="宋体" w:cs="Times New Roman"/>
      <w:sz w:val="24"/>
      <w:szCs w:val="20"/>
    </w:rPr>
  </w:style>
  <w:style w:type="character" w:styleId="1760" w:customStyle="1">
    <w:name w:val="日期 字符"/>
    <w:link w:val="713"/>
    <w:uiPriority w:val="0"/>
    <w:qFormat/>
    <w:rPr>
      <w:szCs w:val="24"/>
    </w:rPr>
  </w:style>
  <w:style w:type="character" w:styleId="1761" w:customStyle="1">
    <w:name w:val="正文缩进 字符"/>
    <w:link w:val="713"/>
    <w:uiPriority w:val="0"/>
    <w:qFormat/>
    <w:rPr>
      <w:rFonts w:ascii="Times New Roman" w:hAnsi="Times New Roman" w:eastAsia="宋体" w:cs="Times New Roman"/>
      <w:sz w:val="20"/>
      <w:szCs w:val="24"/>
    </w:rPr>
  </w:style>
  <w:style w:type="character" w:styleId="1762" w:customStyle="1">
    <w:name w:val="正文首行缩进 2 字符"/>
    <w:link w:val="713"/>
    <w:uiPriority w:val="0"/>
    <w:qFormat/>
    <w:rPr>
      <w:rFonts w:ascii="Times New Roman" w:hAnsi="Times New Roman" w:eastAsia="宋体" w:cs="Times New Roman"/>
      <w:szCs w:val="20"/>
    </w:rPr>
  </w:style>
  <w:style w:type="character" w:styleId="1763" w:customStyle="1">
    <w:name w:val="批注框文本 字符"/>
    <w:link w:val="713"/>
    <w:uiPriority w:val="0"/>
    <w:qFormat/>
    <w:rPr>
      <w:sz w:val="18"/>
      <w:szCs w:val="18"/>
    </w:rPr>
  </w:style>
  <w:style w:type="character" w:styleId="1764" w:customStyle="1">
    <w:name w:val="标题 6 字符"/>
    <w:link w:val="713"/>
    <w:uiPriority w:val="0"/>
    <w:qFormat/>
    <w:rPr>
      <w:rFonts w:ascii="Cambria" w:hAnsi="Cambria" w:eastAsia="宋体" w:cs="Times New Roman"/>
      <w:b/>
      <w:bCs/>
      <w:sz w:val="24"/>
      <w:szCs w:val="24"/>
    </w:rPr>
  </w:style>
  <w:style w:type="character" w:styleId="1765" w:customStyle="1">
    <w:name w:val="标题 9 字符"/>
    <w:link w:val="713"/>
    <w:uiPriority w:val="0"/>
    <w:qFormat/>
    <w:rPr>
      <w:rFonts w:ascii="Cambria" w:hAnsi="Cambria" w:eastAsia="宋体" w:cs="Times New Roman"/>
      <w:szCs w:val="21"/>
    </w:rPr>
  </w:style>
  <w:style w:type="character" w:styleId="1766" w:customStyle="1">
    <w:name w:val="标题 1 字符"/>
    <w:link w:val="713"/>
    <w:uiPriority w:val="0"/>
    <w:qFormat/>
    <w:rPr>
      <w:rFonts w:ascii="Times New Roman" w:hAnsi="Times New Roman" w:eastAsia="黑体" w:cs="Times New Roman"/>
      <w:b/>
      <w:bCs/>
      <w:sz w:val="32"/>
      <w:szCs w:val="44"/>
    </w:rPr>
  </w:style>
  <w:style w:type="character" w:styleId="1767" w:customStyle="1">
    <w:name w:val="正文文本 2 字符"/>
    <w:link w:val="713"/>
    <w:uiPriority w:val="0"/>
    <w:qFormat/>
    <w:rPr>
      <w:rFonts w:ascii="宋体" w:eastAsia="宋体" w:cs="Times New Roman"/>
      <w:color w:val="000000"/>
      <w:sz w:val="28"/>
      <w:szCs w:val="20"/>
    </w:rPr>
  </w:style>
  <w:style w:type="character" w:styleId="1768" w:customStyle="1">
    <w:name w:val="正文文本缩进 3 字符"/>
    <w:link w:val="713"/>
    <w:uiPriority w:val="0"/>
    <w:qFormat/>
    <w:rPr>
      <w:rFonts w:ascii="Times New Roman" w:hAnsi="Times New Roman" w:eastAsia="宋体" w:cs="Times New Roman"/>
      <w:sz w:val="16"/>
      <w:szCs w:val="16"/>
    </w:rPr>
  </w:style>
  <w:style w:type="character" w:styleId="1769" w:customStyle="1">
    <w:name w:val="正文文本缩进 字符"/>
    <w:link w:val="713"/>
    <w:uiPriority w:val="0"/>
    <w:qFormat/>
    <w:rPr>
      <w:rFonts w:ascii="宋体" w:hAnsi="宋体"/>
    </w:rPr>
  </w:style>
  <w:style w:type="character" w:styleId="1770" w:customStyle="1">
    <w:name w:val="脚注文本 字符"/>
    <w:link w:val="713"/>
    <w:uiPriority w:val="0"/>
    <w:qFormat/>
    <w:rPr>
      <w:sz w:val="18"/>
    </w:rPr>
  </w:style>
  <w:style w:type="character" w:styleId="1771" w:customStyle="1">
    <w:name w:val="正文文本缩进 2 字符"/>
    <w:link w:val="713"/>
    <w:uiPriority w:val="0"/>
    <w:qFormat/>
    <w:rPr>
      <w:szCs w:val="24"/>
    </w:rPr>
  </w:style>
  <w:style w:type="character" w:styleId="1772" w:customStyle="1">
    <w:name w:val="批注主题 字符"/>
    <w:link w:val="713"/>
    <w:uiPriority w:val="0"/>
    <w:qFormat/>
    <w:rPr>
      <w:b/>
      <w:bCs/>
      <w:szCs w:val="24"/>
    </w:rPr>
  </w:style>
  <w:style w:type="character" w:styleId="1773" w:customStyle="1">
    <w:name w:val="标题 3 Char_0"/>
    <w:link w:val="1774"/>
    <w:uiPriority w:val="0"/>
    <w:qFormat/>
    <w:rPr>
      <w:rFonts w:eastAsia="仿宋_GB2312"/>
      <w:b/>
      <w:bCs/>
      <w:sz w:val="28"/>
      <w:szCs w:val="32"/>
    </w:rPr>
  </w:style>
  <w:style w:type="paragraph" w:styleId="1774" w:customStyle="1">
    <w:name w:val="标题 33"/>
    <w:basedOn w:val="1609"/>
    <w:next w:val="1609"/>
    <w:link w:val="1773"/>
    <w:uiPriority w:val="0"/>
    <w:qFormat/>
    <w:rPr>
      <w:rFonts w:eastAsia="仿宋_GB2312"/>
      <w:b/>
      <w:bCs/>
      <w:sz w:val="28"/>
      <w:szCs w:val="32"/>
    </w:rPr>
  </w:style>
  <w:style w:type="character" w:styleId="1775" w:customStyle="1">
    <w:name w:val="标题 3 字符"/>
    <w:link w:val="713"/>
    <w:uiPriority w:val="0"/>
    <w:qFormat/>
    <w:rPr>
      <w:rFonts w:ascii="Times New Roman" w:hAnsi="Times New Roman" w:eastAsia="黑体" w:cs="Times New Roman"/>
      <w:b/>
      <w:bCs/>
      <w:szCs w:val="32"/>
    </w:rPr>
  </w:style>
  <w:style w:type="character" w:styleId="1776" w:customStyle="1">
    <w:name w:val="标题 9 Char1"/>
    <w:link w:val="713"/>
    <w:uiPriority w:val="0"/>
    <w:qFormat/>
    <w:rPr>
      <w:rFonts w:ascii="Cambria" w:hAnsi="Cambria" w:eastAsia="宋体" w:cs="Times New Roman"/>
      <w:sz w:val="20"/>
      <w:szCs w:val="21"/>
    </w:rPr>
  </w:style>
  <w:style w:type="character" w:styleId="1777" w:customStyle="1">
    <w:name w:val="标题 7 字符"/>
    <w:link w:val="713"/>
    <w:uiPriority w:val="0"/>
    <w:qFormat/>
    <w:rPr>
      <w:rFonts w:ascii="Calibri" w:hAnsi="Calibri" w:eastAsia="宋体" w:cs="Times New Roman"/>
      <w:b/>
      <w:bCs/>
      <w:sz w:val="24"/>
      <w:szCs w:val="24"/>
    </w:rPr>
  </w:style>
  <w:style w:type="character" w:styleId="1778" w:customStyle="1">
    <w:name w:val="标题 1 Char2"/>
    <w:link w:val="713"/>
    <w:uiPriority w:val="0"/>
    <w:qFormat/>
    <w:rPr>
      <w:rFonts w:ascii="Times New Roman" w:hAnsi="Times New Roman" w:eastAsia="黑体" w:cs="Times New Roman"/>
      <w:b/>
      <w:bCs/>
      <w:sz w:val="32"/>
      <w:szCs w:val="44"/>
    </w:rPr>
  </w:style>
  <w:style w:type="character" w:styleId="1779" w:customStyle="1">
    <w:name w:val="标题 6 Char1"/>
    <w:link w:val="713"/>
    <w:uiPriority w:val="0"/>
    <w:qFormat/>
    <w:rPr>
      <w:rFonts w:ascii="Cambria" w:hAnsi="Cambria" w:eastAsia="宋体" w:cs="Times New Roman"/>
      <w:b/>
      <w:bCs/>
      <w:sz w:val="24"/>
      <w:szCs w:val="24"/>
    </w:rPr>
  </w:style>
  <w:style w:type="character" w:styleId="1780" w:customStyle="1">
    <w:name w:val="标题 7 Char1"/>
    <w:link w:val="713"/>
    <w:uiPriority w:val="0"/>
    <w:qFormat/>
    <w:rPr>
      <w:rFonts w:ascii="Calibri" w:hAnsi="Calibri" w:eastAsia="宋体" w:cs="Times New Roman"/>
      <w:b/>
      <w:bCs/>
      <w:sz w:val="24"/>
      <w:szCs w:val="24"/>
    </w:rPr>
  </w:style>
  <w:style w:type="character" w:styleId="1781" w:customStyle="1">
    <w:name w:val="标题 4 字符"/>
    <w:link w:val="713"/>
    <w:uiPriority w:val="0"/>
    <w:qFormat/>
    <w:rPr>
      <w:rFonts w:ascii="Arial" w:hAnsi="Arial" w:eastAsia="宋体" w:cs="Times New Roman"/>
      <w:b/>
      <w:bCs/>
      <w:szCs w:val="28"/>
    </w:rPr>
  </w:style>
  <w:style w:type="character" w:styleId="1782" w:customStyle="1">
    <w:name w:val="无间隔 Char1"/>
    <w:link w:val="713"/>
    <w:uiPriority w:val="0"/>
    <w:qFormat/>
    <w:rPr>
      <w:rFonts w:ascii="Times New Roman" w:hAnsi="Times New Roman" w:eastAsia="宋体" w:cs="Times New Roman"/>
      <w:sz w:val="20"/>
      <w:szCs w:val="24"/>
    </w:rPr>
  </w:style>
  <w:style w:type="character" w:styleId="1783" w:customStyle="1">
    <w:name w:val="标题 8 Char1"/>
    <w:link w:val="713"/>
    <w:uiPriority w:val="0"/>
    <w:qFormat/>
    <w:rPr>
      <w:rFonts w:ascii="Cambria" w:hAnsi="Cambria" w:eastAsia="宋体" w:cs="Times New Roman"/>
      <w:sz w:val="24"/>
      <w:szCs w:val="24"/>
    </w:rPr>
  </w:style>
  <w:style w:type="character" w:styleId="1784" w:customStyle="1">
    <w:name w:val="标题 2 字符"/>
    <w:link w:val="713"/>
    <w:uiPriority w:val="0"/>
    <w:qFormat/>
    <w:rPr>
      <w:rFonts w:ascii="Arial" w:hAnsi="Arial" w:eastAsia="黑体" w:cs="Times New Roman"/>
      <w:b/>
      <w:bCs/>
      <w:szCs w:val="32"/>
    </w:rPr>
  </w:style>
  <w:style w:type="character" w:styleId="1785" w:customStyle="1">
    <w:name w:val="标题 8 字符"/>
    <w:link w:val="713"/>
    <w:uiPriority w:val="0"/>
    <w:qFormat/>
    <w:rPr>
      <w:rFonts w:ascii="Cambria" w:hAnsi="Cambria" w:eastAsia="宋体" w:cs="Times New Roman"/>
      <w:sz w:val="24"/>
      <w:szCs w:val="24"/>
    </w:rPr>
  </w:style>
  <w:style w:type="character" w:styleId="1786" w:customStyle="1">
    <w:name w:val="标题 5 字符"/>
    <w:link w:val="713"/>
    <w:uiPriority w:val="0"/>
    <w:qFormat/>
    <w:rPr>
      <w:rFonts w:ascii="Times New Roman" w:hAnsi="Times New Roman" w:eastAsia="宋体" w:cs="Times New Roman"/>
      <w:b/>
      <w:bCs/>
      <w:sz w:val="28"/>
      <w:szCs w:val="28"/>
    </w:rPr>
  </w:style>
  <w:style w:type="character" w:styleId="1787" w:customStyle="1">
    <w:name w:val="HTML 预设格式 Char3"/>
    <w:link w:val="713"/>
    <w:uiPriority w:val="99"/>
    <w:qFormat/>
    <w:rPr>
      <w:rFonts w:ascii="宋体" w:hAnsi="宋体"/>
      <w:sz w:val="24"/>
      <w:szCs w:val="24"/>
    </w:rPr>
  </w:style>
  <w:style w:type="character" w:styleId="1788" w:customStyle="1">
    <w:name w:val="批注文字 Char5"/>
    <w:link w:val="713"/>
    <w:uiPriority w:val="99"/>
    <w:semiHidden/>
    <w:qFormat/>
    <w:rPr>
      <w:rFonts w:ascii="Times New Roman" w:hAnsi="Times New Roman" w:eastAsia="宋体" w:cs="Times New Roman"/>
      <w:szCs w:val="24"/>
    </w:rPr>
  </w:style>
  <w:style w:type="character" w:styleId="1789" w:customStyle="1">
    <w:name w:val="纯文本 Char4"/>
    <w:link w:val="713"/>
    <w:uiPriority w:val="99"/>
    <w:semiHidden/>
    <w:qFormat/>
    <w:rPr>
      <w:rFonts w:ascii="宋体" w:hAnsi="Courier New" w:eastAsia="宋体" w:cs="Courier New"/>
      <w:szCs w:val="21"/>
    </w:rPr>
  </w:style>
  <w:style w:type="character" w:styleId="1790" w:customStyle="1">
    <w:name w:val="正文文本 3 Char3"/>
    <w:link w:val="713"/>
    <w:uiPriority w:val="99"/>
    <w:semiHidden/>
    <w:qFormat/>
    <w:rPr>
      <w:rFonts w:ascii="Times New Roman" w:hAnsi="Times New Roman" w:eastAsia="宋体" w:cs="Times New Roman"/>
      <w:sz w:val="16"/>
      <w:szCs w:val="16"/>
    </w:rPr>
  </w:style>
  <w:style w:type="character" w:styleId="1791" w:customStyle="1">
    <w:name w:val="正文文本 Char4"/>
    <w:link w:val="713"/>
    <w:uiPriority w:val="99"/>
    <w:semiHidden/>
    <w:qFormat/>
    <w:rPr>
      <w:rFonts w:ascii="Times New Roman" w:hAnsi="Times New Roman" w:eastAsia="宋体" w:cs="Times New Roman"/>
      <w:szCs w:val="24"/>
    </w:rPr>
  </w:style>
  <w:style w:type="character" w:styleId="1792" w:customStyle="1">
    <w:name w:val="正文文本缩进 Char3"/>
    <w:link w:val="713"/>
    <w:uiPriority w:val="99"/>
    <w:semiHidden/>
    <w:qFormat/>
    <w:rPr>
      <w:rFonts w:ascii="Times New Roman" w:hAnsi="Times New Roman" w:eastAsia="宋体" w:cs="Times New Roman"/>
      <w:szCs w:val="24"/>
    </w:rPr>
  </w:style>
  <w:style w:type="character" w:styleId="1793" w:customStyle="1">
    <w:name w:val="明显引用 Char4"/>
    <w:link w:val="713"/>
    <w:uiPriority w:val="30"/>
    <w:qFormat/>
    <w:rPr>
      <w:rFonts w:ascii="Times New Roman" w:hAnsi="Times New Roman" w:eastAsia="宋体" w:cs="Times New Roman"/>
      <w:b/>
      <w:bCs/>
      <w:i/>
      <w:iCs/>
      <w:color w:val="4f81bd"/>
      <w:szCs w:val="24"/>
    </w:rPr>
  </w:style>
  <w:style w:type="character" w:styleId="1794" w:customStyle="1">
    <w:name w:val="正文首行缩进 2 Char3"/>
    <w:basedOn w:val="1792"/>
    <w:link w:val="713"/>
    <w:uiPriority w:val="99"/>
    <w:semiHidden/>
    <w:qFormat/>
  </w:style>
  <w:style w:type="character" w:styleId="1795" w:customStyle="1">
    <w:name w:val="正文文本 2 Char3"/>
    <w:link w:val="713"/>
    <w:uiPriority w:val="99"/>
    <w:semiHidden/>
    <w:qFormat/>
    <w:rPr>
      <w:rFonts w:ascii="Times New Roman" w:hAnsi="Times New Roman" w:eastAsia="宋体" w:cs="Times New Roman"/>
      <w:szCs w:val="24"/>
    </w:rPr>
  </w:style>
  <w:style w:type="character" w:styleId="1796" w:customStyle="1">
    <w:name w:val="日期 Char4"/>
    <w:link w:val="713"/>
    <w:uiPriority w:val="99"/>
    <w:semiHidden/>
    <w:qFormat/>
    <w:rPr>
      <w:rFonts w:ascii="Times New Roman" w:hAnsi="Times New Roman" w:eastAsia="宋体" w:cs="Times New Roman"/>
      <w:szCs w:val="24"/>
    </w:rPr>
  </w:style>
  <w:style w:type="paragraph" w:styleId="1797" w:customStyle="1">
    <w:name w:val="+正文 Char"/>
    <w:basedOn w:val="713"/>
    <w:uiPriority w:val="0"/>
    <w:qFormat/>
    <w:pPr>
      <w:ind w:firstLine="200"/>
      <w:spacing w:line="360" w:lineRule="auto"/>
    </w:pPr>
    <w:rPr>
      <w:sz w:val="24"/>
      <w:szCs w:val="28"/>
    </w:rPr>
  </w:style>
  <w:style w:type="character" w:styleId="1798" w:customStyle="1">
    <w:name w:val="批注框文本 Char4"/>
    <w:link w:val="713"/>
    <w:uiPriority w:val="99"/>
    <w:semiHidden/>
    <w:qFormat/>
    <w:rPr>
      <w:rFonts w:ascii="Times New Roman" w:hAnsi="Times New Roman" w:eastAsia="宋体" w:cs="Times New Roman"/>
      <w:sz w:val="18"/>
      <w:szCs w:val="18"/>
    </w:rPr>
  </w:style>
  <w:style w:type="paragraph" w:styleId="1799" w:customStyle="1">
    <w:name w:val="1.1.1.1"/>
    <w:basedOn w:val="713"/>
    <w:uiPriority w:val="0"/>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800" w:customStyle="1">
    <w:name w:val="正文文本缩进 2 Char3"/>
    <w:link w:val="713"/>
    <w:uiPriority w:val="99"/>
    <w:semiHidden/>
    <w:rPr>
      <w:rFonts w:ascii="Times New Roman" w:hAnsi="Times New Roman" w:eastAsia="宋体" w:cs="Times New Roman"/>
      <w:szCs w:val="24"/>
    </w:rPr>
  </w:style>
  <w:style w:type="paragraph" w:styleId="1801" w:customStyle="1">
    <w:name w:val="Char Char1 Char Char Char Char Char Char Char"/>
    <w:basedOn w:val="713"/>
    <w:uiPriority w:val="0"/>
    <w:qFormat/>
    <w:rPr>
      <w:szCs w:val="20"/>
    </w:rPr>
  </w:style>
  <w:style w:type="character" w:styleId="1802" w:customStyle="1">
    <w:name w:val="标题 Char5"/>
    <w:link w:val="713"/>
    <w:uiPriority w:val="10"/>
    <w:qFormat/>
    <w:rPr>
      <w:rFonts w:ascii="Cambria" w:hAnsi="Cambria" w:eastAsia="宋体" w:cs="Times New Roman"/>
      <w:b/>
      <w:bCs/>
      <w:sz w:val="32"/>
      <w:szCs w:val="32"/>
    </w:rPr>
  </w:style>
  <w:style w:type="character" w:styleId="1803" w:customStyle="1">
    <w:name w:val="页脚 Char3"/>
    <w:link w:val="713"/>
    <w:uiPriority w:val="99"/>
    <w:semiHidden/>
    <w:rPr>
      <w:rFonts w:ascii="Times New Roman" w:hAnsi="Times New Roman" w:eastAsia="宋体" w:cs="Times New Roman"/>
      <w:sz w:val="18"/>
      <w:szCs w:val="18"/>
    </w:rPr>
  </w:style>
  <w:style w:type="character" w:styleId="1804" w:customStyle="1">
    <w:name w:val="页眉 Char3"/>
    <w:link w:val="713"/>
    <w:uiPriority w:val="99"/>
    <w:semiHidden/>
    <w:qFormat/>
    <w:rPr>
      <w:rFonts w:ascii="Times New Roman" w:hAnsi="Times New Roman" w:eastAsia="宋体" w:cs="Times New Roman"/>
      <w:sz w:val="18"/>
      <w:szCs w:val="18"/>
    </w:rPr>
  </w:style>
  <w:style w:type="character" w:styleId="1805" w:customStyle="1">
    <w:name w:val="脚注文本 Char3"/>
    <w:link w:val="713"/>
    <w:uiPriority w:val="99"/>
    <w:semiHidden/>
    <w:qFormat/>
    <w:rPr>
      <w:rFonts w:ascii="Times New Roman" w:hAnsi="Times New Roman" w:eastAsia="宋体" w:cs="Times New Roman"/>
      <w:sz w:val="18"/>
      <w:szCs w:val="18"/>
    </w:rPr>
  </w:style>
  <w:style w:type="character" w:styleId="1806" w:customStyle="1">
    <w:name w:val="批注主题 Char4"/>
    <w:link w:val="713"/>
    <w:uiPriority w:val="99"/>
    <w:semiHidden/>
    <w:rPr>
      <w:rFonts w:ascii="Times New Roman" w:hAnsi="Times New Roman" w:eastAsia="宋体" w:cs="Times New Roman"/>
      <w:b/>
      <w:bCs/>
      <w:szCs w:val="24"/>
    </w:rPr>
  </w:style>
  <w:style w:type="paragraph" w:styleId="1807" w:customStyle="1">
    <w:name w:val="_Style 101"/>
    <w:next w:val="71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808" w:customStyle="1">
    <w:name w:val="HTML 预设格式 Char4"/>
    <w:link w:val="713"/>
    <w:uiPriority w:val="0"/>
    <w:qFormat/>
    <w:rPr>
      <w:rFonts w:ascii="Courier New" w:hAnsi="Courier New" w:cs="Courier New"/>
    </w:rPr>
  </w:style>
  <w:style w:type="character" w:styleId="1809" w:customStyle="1">
    <w:name w:val="正文文本缩进 3 Char3"/>
    <w:link w:val="713"/>
    <w:uiPriority w:val="99"/>
    <w:semiHidden/>
    <w:qFormat/>
    <w:rPr>
      <w:rFonts w:ascii="Times New Roman" w:hAnsi="Times New Roman" w:eastAsia="宋体" w:cs="Times New Roman"/>
      <w:sz w:val="16"/>
      <w:szCs w:val="16"/>
    </w:rPr>
  </w:style>
  <w:style w:type="paragraph" w:styleId="1810" w:customStyle="1">
    <w:name w:val="+正文"/>
    <w:basedOn w:val="713"/>
    <w:link w:val="1811"/>
    <w:uiPriority w:val="0"/>
    <w:qFormat/>
    <w:pPr>
      <w:ind w:firstLine="200"/>
      <w:spacing w:line="360" w:lineRule="auto"/>
    </w:pPr>
    <w:rPr>
      <w:sz w:val="24"/>
      <w:szCs w:val="28"/>
    </w:rPr>
  </w:style>
  <w:style w:type="character" w:styleId="1811" w:customStyle="1">
    <w:name w:val="+正文 Char7"/>
    <w:link w:val="1810"/>
    <w:uiPriority w:val="0"/>
    <w:qFormat/>
    <w:rPr>
      <w:sz w:val="24"/>
      <w:szCs w:val="28"/>
    </w:rPr>
  </w:style>
  <w:style w:type="character" w:styleId="1812" w:customStyle="1">
    <w:name w:val="引用 Char4"/>
    <w:link w:val="713"/>
    <w:uiPriority w:val="29"/>
    <w:qFormat/>
    <w:rPr>
      <w:rFonts w:ascii="Times New Roman" w:hAnsi="Times New Roman" w:eastAsia="宋体" w:cs="Times New Roman"/>
      <w:i/>
      <w:iCs/>
      <w:color w:val="000000"/>
      <w:szCs w:val="24"/>
    </w:rPr>
  </w:style>
  <w:style w:type="paragraph" w:styleId="1813" w:customStyle="1">
    <w:name w:val="Normal_0_0"/>
    <w:uiPriority w:val="0"/>
    <w:qFormat/>
    <w:pPr>
      <w:jc w:val="both"/>
      <w:widowControl w:val="off"/>
    </w:pPr>
    <w:rPr>
      <w:rFonts w:hint="default" w:ascii="Calibri" w:hAnsi="Calibri" w:eastAsia="宋体" w:cs="Times New Roman"/>
      <w:lang w:val="en-US" w:eastAsia="zh-CN" w:bidi="ar-SA"/>
    </w:rPr>
  </w:style>
  <w:style w:type="table" w:styleId="1814" w:customStyle="1">
    <w:name w:val="浅色底纹 - 强调文字颜色 21"/>
    <w:basedOn w:val="901"/>
    <w:uiPriority w:val="0"/>
    <w:rPr>
      <w:b/>
      <w:bCs/>
      <w:i/>
      <w:iCs/>
      <w:color w:val="4f81bd"/>
      <w:sz w:val="21"/>
      <w:szCs w:val="22"/>
    </w:rPr>
    <w:tblPr/>
  </w:style>
  <w:style w:type="table" w:styleId="1815" w:customStyle="1">
    <w:name w:val="网格型212"/>
    <w:basedOn w:val="901"/>
    <w:uiPriority w:val="0"/>
    <w:qFormat/>
    <w:pPr>
      <w:jc w:val="both"/>
      <w:widowControl w:val="off"/>
    </w:pPr>
    <w:tblPr/>
  </w:style>
  <w:style w:type="table" w:styleId="1816" w:customStyle="1">
    <w:name w:val="浅色底纹 - 强调文字颜色 22"/>
    <w:basedOn w:val="901"/>
    <w:uiPriority w:val="0"/>
    <w:qFormat/>
    <w:rPr>
      <w:b/>
      <w:bCs/>
      <w:i/>
      <w:iCs/>
      <w:color w:val="4f81bd"/>
      <w:sz w:val="21"/>
      <w:szCs w:val="22"/>
    </w:rPr>
    <w:tblPr/>
  </w:style>
  <w:style w:type="paragraph" w:styleId="1817" w:customStyle="1">
    <w:name w:val="_Style 3"/>
    <w:basedOn w:val="713"/>
    <w:uiPriority w:val="0"/>
    <w:qFormat/>
    <w:pPr>
      <w:ind w:firstLine="420"/>
    </w:pPr>
    <w:rPr>
      <w:szCs w:val="22"/>
    </w:rPr>
  </w:style>
  <w:style w:type="table" w:styleId="1818" w:customStyle="1">
    <w:name w:val="浅色底纹 - 强调文字颜色 211"/>
    <w:basedOn w:val="901"/>
    <w:uiPriority w:val="0"/>
    <w:rPr>
      <w:b/>
      <w:bCs/>
      <w:i/>
      <w:iCs/>
      <w:color w:val="4f81bd"/>
      <w:sz w:val="21"/>
      <w:szCs w:val="22"/>
    </w:rPr>
    <w:tblPr/>
  </w:style>
  <w:style w:type="table" w:styleId="1819" w:customStyle="1">
    <w:name w:val="浅色底纹 - 强调文字颜色 2111"/>
    <w:basedOn w:val="901"/>
    <w:uiPriority w:val="0"/>
    <w:qFormat/>
    <w:rPr>
      <w:b/>
      <w:bCs/>
      <w:i/>
      <w:iCs/>
      <w:color w:val="4f81bd"/>
      <w:sz w:val="21"/>
      <w:szCs w:val="22"/>
    </w:rPr>
    <w:tblPr/>
  </w:style>
  <w:style w:type="table" w:styleId="1820" w:customStyle="1">
    <w:name w:val="网格型31"/>
    <w:basedOn w:val="901"/>
    <w:uiPriority w:val="59"/>
    <w:qFormat/>
    <w:rPr>
      <w:rFonts w:ascii="Calibri" w:hAnsi="Calibri" w:eastAsia="宋体" w:cs="Times New Roman"/>
      <w:sz w:val="21"/>
      <w:szCs w:val="22"/>
    </w:rPr>
    <w:tblPr/>
  </w:style>
  <w:style w:type="table" w:styleId="1821" w:customStyle="1">
    <w:name w:val="浅色底纹 - 强调文字颜色 221"/>
    <w:basedOn w:val="901"/>
    <w:uiPriority w:val="0"/>
    <w:rPr>
      <w:b/>
      <w:bCs/>
      <w:i/>
      <w:iCs/>
      <w:color w:val="4f81bd"/>
      <w:sz w:val="21"/>
      <w:szCs w:val="22"/>
    </w:rPr>
    <w:tblPr/>
  </w:style>
  <w:style w:type="table" w:styleId="1822" w:customStyle="1">
    <w:name w:val="彩色网格 - 强调文字颜色 11"/>
    <w:basedOn w:val="901"/>
    <w:uiPriority w:val="0"/>
    <w:qFormat/>
    <w:rPr>
      <w:i/>
      <w:iCs/>
      <w:color w:val="000000"/>
      <w:sz w:val="21"/>
      <w:szCs w:val="22"/>
    </w:rPr>
    <w:tblPr/>
  </w:style>
  <w:style w:type="table" w:styleId="1823" w:customStyle="1">
    <w:name w:val="浅色底纹 - 强调文字颜色 212"/>
    <w:basedOn w:val="901"/>
    <w:uiPriority w:val="0"/>
    <w:qFormat/>
    <w:rPr>
      <w:b/>
      <w:bCs/>
      <w:i/>
      <w:iCs/>
      <w:color w:val="4f81bd"/>
      <w:sz w:val="21"/>
      <w:szCs w:val="22"/>
    </w:rPr>
    <w:tblPr/>
  </w:style>
  <w:style w:type="table" w:styleId="1824" w:customStyle="1">
    <w:name w:val="浅色底纹 - 强调文字颜色 23"/>
    <w:basedOn w:val="901"/>
    <w:uiPriority w:val="0"/>
    <w:qFormat/>
    <w:rPr>
      <w:b/>
      <w:bCs/>
      <w:i/>
      <w:iCs/>
      <w:color w:val="4f81bd"/>
      <w:sz w:val="21"/>
      <w:szCs w:val="22"/>
    </w:rPr>
    <w:tblPr/>
  </w:style>
  <w:style w:type="table" w:styleId="1825" w:customStyle="1">
    <w:name w:val="彩色网格 - 强调文字颜色 12"/>
    <w:basedOn w:val="901"/>
    <w:uiPriority w:val="0"/>
    <w:qFormat/>
    <w:rPr>
      <w:i/>
      <w:iCs/>
      <w:color w:val="000000"/>
      <w:sz w:val="21"/>
      <w:szCs w:val="22"/>
    </w:rPr>
    <w:tblPr/>
  </w:style>
  <w:style w:type="paragraph" w:styleId="1826" w:customStyle="1">
    <w:name w:val="列出段落11"/>
    <w:basedOn w:val="713"/>
    <w:uiPriority w:val="0"/>
    <w:qFormat/>
    <w:pPr>
      <w:ind w:firstLine="420"/>
    </w:pPr>
    <w:rPr>
      <w:rFonts w:ascii="Calibri" w:hAnsi="Calibri"/>
      <w:szCs w:val="22"/>
    </w:rPr>
  </w:style>
  <w:style w:type="character" w:styleId="1827" w:customStyle="1">
    <w:name w:val="Char Char182"/>
    <w:link w:val="713"/>
    <w:uiPriority w:val="0"/>
    <w:qFormat/>
    <w:rPr>
      <w:b/>
      <w:bCs/>
      <w:sz w:val="44"/>
      <w:szCs w:val="44"/>
    </w:rPr>
  </w:style>
  <w:style w:type="character" w:styleId="1828" w:customStyle="1">
    <w:name w:val="Char Char31"/>
    <w:link w:val="713"/>
    <w:uiPriority w:val="0"/>
    <w:qFormat/>
  </w:style>
  <w:style w:type="table" w:styleId="1829" w:customStyle="1">
    <w:name w:val="浅色底纹 - 强调文字颜色 213"/>
    <w:basedOn w:val="901"/>
    <w:uiPriority w:val="0"/>
    <w:qFormat/>
    <w:rPr>
      <w:b/>
      <w:bCs/>
      <w:i/>
      <w:iCs/>
      <w:color w:val="4f81bd"/>
      <w:sz w:val="21"/>
      <w:szCs w:val="22"/>
    </w:rPr>
    <w:tblPr/>
  </w:style>
  <w:style w:type="table" w:styleId="1830" w:customStyle="1">
    <w:name w:val="浅色底纹 - 强调文字颜色 2112"/>
    <w:basedOn w:val="901"/>
    <w:uiPriority w:val="0"/>
    <w:qFormat/>
    <w:rPr>
      <w:b/>
      <w:bCs/>
      <w:i/>
      <w:iCs/>
      <w:color w:val="4f81bd"/>
      <w:sz w:val="21"/>
      <w:szCs w:val="22"/>
    </w:rPr>
    <w:tblPr/>
  </w:style>
  <w:style w:type="table" w:styleId="1831" w:customStyle="1">
    <w:name w:val="浅色底纹 - 强调文字颜色 222"/>
    <w:basedOn w:val="901"/>
    <w:uiPriority w:val="0"/>
    <w:qFormat/>
    <w:rPr>
      <w:b/>
      <w:bCs/>
      <w:i/>
      <w:iCs/>
      <w:color w:val="4f81bd"/>
      <w:sz w:val="21"/>
      <w:szCs w:val="22"/>
    </w:rPr>
    <w:tblPr/>
  </w:style>
  <w:style w:type="table" w:styleId="1832" w:customStyle="1">
    <w:name w:val="彩色网格 - 强调文字颜色 111"/>
    <w:basedOn w:val="901"/>
    <w:uiPriority w:val="0"/>
    <w:qFormat/>
    <w:rPr>
      <w:i/>
      <w:iCs/>
      <w:color w:val="000000"/>
      <w:sz w:val="21"/>
      <w:szCs w:val="22"/>
    </w:rPr>
    <w:tblPr/>
  </w:style>
  <w:style w:type="table" w:styleId="1833" w:customStyle="1">
    <w:name w:val="浅色底纹 - 强调文字颜色 2121"/>
    <w:basedOn w:val="901"/>
    <w:uiPriority w:val="0"/>
    <w:qFormat/>
    <w:rPr>
      <w:b/>
      <w:bCs/>
      <w:i/>
      <w:iCs/>
      <w:color w:val="4f81bd"/>
      <w:sz w:val="21"/>
      <w:szCs w:val="22"/>
    </w:rPr>
    <w:tblPr/>
  </w:style>
  <w:style w:type="paragraph" w:styleId="1834" w:customStyle="1">
    <w:name w:val="+标题4"/>
    <w:basedOn w:val="894"/>
    <w:uiPriority w:val="0"/>
    <w:qFormat/>
    <w:pPr>
      <w:ind w:left="480"/>
      <w:spacing w:line="360" w:lineRule="auto"/>
      <w:tabs>
        <w:tab w:val="left" w:pos="480" w:leader="none"/>
      </w:tabs>
    </w:pPr>
    <w:rPr>
      <w:rFonts w:ascii="Arial"/>
      <w:sz w:val="21"/>
      <w:lang w:val="en-US" w:eastAsia="zh-CN"/>
    </w:rPr>
  </w:style>
  <w:style w:type="table" w:styleId="1835" w:customStyle="1">
    <w:name w:val="浅色底纹 - 强调文字颜色 24"/>
    <w:basedOn w:val="901"/>
    <w:uiPriority w:val="0"/>
    <w:rPr>
      <w:b/>
      <w:bCs/>
      <w:i/>
      <w:iCs/>
      <w:color w:val="4f81bd"/>
      <w:sz w:val="21"/>
      <w:szCs w:val="22"/>
    </w:rPr>
    <w:tblPr/>
  </w:style>
  <w:style w:type="table" w:styleId="1836" w:customStyle="1">
    <w:name w:val="网格型221"/>
    <w:basedOn w:val="901"/>
    <w:uiPriority w:val="59"/>
    <w:qFormat/>
    <w:rPr>
      <w:rFonts w:ascii="Calibri" w:hAnsi="Calibri" w:eastAsia="宋体" w:cs="Times New Roman"/>
      <w:sz w:val="21"/>
      <w:szCs w:val="22"/>
    </w:rPr>
    <w:tblPr/>
  </w:style>
  <w:style w:type="table" w:styleId="1837" w:customStyle="1">
    <w:name w:val="网格型311"/>
    <w:basedOn w:val="901"/>
    <w:uiPriority w:val="59"/>
    <w:qFormat/>
    <w:tblPr/>
  </w:style>
  <w:style w:type="character" w:styleId="1838" w:customStyle="1">
    <w:name w:val="封面空格"/>
    <w:link w:val="713"/>
    <w:uiPriority w:val="1"/>
    <w:qFormat/>
    <w:rPr>
      <w:rFonts w:eastAsia="仿宋_GB2312"/>
      <w:sz w:val="28"/>
    </w:rPr>
  </w:style>
  <w:style w:type="character" w:styleId="1839" w:customStyle="1">
    <w:name w:val="占位符文本1"/>
    <w:link w:val="713"/>
    <w:uiPriority w:val="99"/>
    <w:qFormat/>
    <w:rPr>
      <w:color w:val="808080"/>
    </w:rPr>
  </w:style>
  <w:style w:type="table" w:styleId="1840" w:customStyle="1">
    <w:name w:val="网格型32"/>
    <w:basedOn w:val="901"/>
    <w:uiPriority w:val="59"/>
    <w:tblPr/>
  </w:style>
  <w:style w:type="table" w:styleId="1841" w:customStyle="1">
    <w:name w:val="浅色底纹 - 强调文字颜色 25"/>
    <w:basedOn w:val="901"/>
    <w:uiPriority w:val="0"/>
    <w:rPr>
      <w:b/>
      <w:bCs/>
      <w:i/>
      <w:iCs/>
      <w:color w:val="4f81bd"/>
      <w:sz w:val="21"/>
      <w:szCs w:val="22"/>
    </w:rPr>
    <w:tblPr/>
  </w:style>
  <w:style w:type="table" w:styleId="1842" w:customStyle="1">
    <w:name w:val="浅色底纹 - 强调文字颜色 214"/>
    <w:basedOn w:val="901"/>
    <w:uiPriority w:val="0"/>
    <w:rPr>
      <w:b/>
      <w:bCs/>
      <w:i/>
      <w:iCs/>
      <w:color w:val="4f81bd"/>
      <w:sz w:val="21"/>
      <w:szCs w:val="22"/>
    </w:rPr>
    <w:tblPr/>
  </w:style>
  <w:style w:type="paragraph" w:styleId="1843" w:customStyle="1">
    <w:name w:val="正文8"/>
    <w:uiPriority w:val="0"/>
    <w:qFormat/>
    <w:pPr>
      <w:jc w:val="both"/>
      <w:widowControl w:val="off"/>
    </w:pPr>
    <w:rPr>
      <w:rFonts w:hint="default" w:ascii="Calibri" w:hAnsi="Calibri" w:eastAsia="宋体" w:cs="Times New Roman"/>
      <w:lang w:val="en-US" w:eastAsia="zh-CN" w:bidi="ar-SA"/>
    </w:rPr>
  </w:style>
  <w:style w:type="table" w:styleId="1844" w:customStyle="1">
    <w:name w:val="网格型41"/>
    <w:basedOn w:val="901"/>
    <w:uiPriority w:val="0"/>
    <w:rPr>
      <w:rFonts w:ascii="Calibri" w:hAnsi="Calibri"/>
    </w:rPr>
    <w:tblPr/>
  </w:style>
  <w:style w:type="character" w:styleId="1845" w:customStyle="1">
    <w:name w:val="占位符文本"/>
    <w:basedOn w:val="900"/>
    <w:link w:val="713"/>
    <w:uiPriority w:val="99"/>
    <w:qFormat/>
  </w:style>
  <w:style w:type="table" w:styleId="1846" w:customStyle="1">
    <w:name w:val="网格型51"/>
    <w:basedOn w:val="901"/>
    <w:uiPriority w:val="59"/>
    <w:tblPr/>
  </w:style>
  <w:style w:type="paragraph" w:styleId="1847" w:customStyle="1">
    <w:name w:val="z-窗体底端"/>
    <w:basedOn w:val="1196"/>
    <w:next w:val="1196"/>
    <w:link w:val="1848"/>
    <w:uiPriority w:val="0"/>
    <w:pPr>
      <w:jc w:val="center"/>
      <w:pBdr>
        <w:top w:val="single" w:color="000000" w:sz="6" w:space="1"/>
      </w:pBdr>
    </w:pPr>
    <w:rPr>
      <w:rFonts w:ascii="Arial" w:hAnsi="Calibri"/>
      <w:vanish/>
      <w:sz w:val="16"/>
      <w:szCs w:val="20"/>
    </w:rPr>
  </w:style>
  <w:style w:type="character" w:styleId="1848" w:customStyle="1">
    <w:name w:val="z-窗体底端 Char2"/>
    <w:link w:val="1847"/>
    <w:uiPriority w:val="0"/>
    <w:rPr>
      <w:rFonts w:ascii="Arial" w:hAnsi="Calibri"/>
      <w:vanish/>
      <w:sz w:val="16"/>
    </w:rPr>
  </w:style>
  <w:style w:type="paragraph" w:styleId="1849" w:customStyle="1">
    <w:name w:val="z-窗体顶端"/>
    <w:basedOn w:val="1196"/>
    <w:next w:val="1196"/>
    <w:link w:val="1850"/>
    <w:uiPriority w:val="0"/>
    <w:pPr>
      <w:jc w:val="center"/>
      <w:pBdr>
        <w:bottom w:val="single" w:color="000000" w:sz="6" w:space="1"/>
      </w:pBdr>
    </w:pPr>
    <w:rPr>
      <w:rFonts w:ascii="Arial" w:hAnsi="Calibri"/>
      <w:vanish/>
      <w:sz w:val="16"/>
      <w:szCs w:val="20"/>
    </w:rPr>
  </w:style>
  <w:style w:type="character" w:styleId="1850" w:customStyle="1">
    <w:name w:val="z-窗体顶端 Char2"/>
    <w:link w:val="1849"/>
    <w:uiPriority w:val="0"/>
    <w:rPr>
      <w:rFonts w:ascii="Arial" w:hAnsi="Calibri"/>
      <w:vanish/>
      <w:sz w:val="16"/>
    </w:rPr>
  </w:style>
  <w:style w:type="character" w:styleId="1851" w:customStyle="1">
    <w:name w:val="正文9"/>
    <w:basedOn w:val="900"/>
    <w:link w:val="713"/>
    <w:uiPriority w:val="0"/>
    <w:qFormat/>
  </w:style>
  <w:style w:type="table" w:styleId="1852" w:customStyle="1">
    <w:name w:val="浅色底纹 - 强调文字颜色 26"/>
    <w:basedOn w:val="901"/>
    <w:uiPriority w:val="0"/>
    <w:rPr>
      <w:b/>
      <w:bCs/>
      <w:i/>
      <w:iCs/>
      <w:color w:val="4f81bd"/>
      <w:sz w:val="21"/>
      <w:szCs w:val="22"/>
    </w:rPr>
    <w:tblPr/>
  </w:style>
  <w:style w:type="table" w:styleId="1853" w:customStyle="1">
    <w:name w:val="彩色网格 - 强调文字颜色 13"/>
    <w:basedOn w:val="901"/>
    <w:uiPriority w:val="0"/>
    <w:rPr>
      <w:i/>
      <w:iCs/>
      <w:color w:val="000000"/>
      <w:sz w:val="21"/>
      <w:szCs w:val="22"/>
    </w:rPr>
    <w:tblPr/>
  </w:style>
  <w:style w:type="paragraph" w:styleId="1854" w:customStyle="1">
    <w:name w:val="标题 14"/>
    <w:basedOn w:val="1855"/>
    <w:next w:val="1609"/>
    <w:uiPriority w:val="0"/>
    <w:qFormat/>
    <w:rPr>
      <w:rFonts w:ascii="Times New Roman" w:hAnsi="Times New Roman" w:eastAsia="宋体"/>
      <w:bCs/>
      <w:smallCaps w:val="0"/>
      <w:sz w:val="44"/>
      <w:szCs w:val="44"/>
    </w:rPr>
  </w:style>
  <w:style w:type="paragraph" w:styleId="1855" w:customStyle="1">
    <w:name w:val="标题 25"/>
    <w:basedOn w:val="1609"/>
    <w:next w:val="1707"/>
    <w:uiPriority w:val="0"/>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856" w:customStyle="1">
    <w:name w:val="标题 34"/>
    <w:basedOn w:val="1609"/>
    <w:next w:val="1609"/>
    <w:uiPriority w:val="0"/>
    <w:qFormat/>
    <w:pPr>
      <w:ind w:left="40" w:right="40"/>
      <w:jc w:val="left"/>
      <w:keepLines/>
      <w:keepNext/>
      <w:spacing w:before="120" w:after="120" w:line="360" w:lineRule="auto"/>
      <w:outlineLvl w:val="2"/>
    </w:pPr>
    <w:rPr>
      <w:rFonts w:eastAsia="仿宋_GB2312"/>
      <w:b/>
      <w:bCs/>
      <w:sz w:val="28"/>
      <w:szCs w:val="32"/>
    </w:rPr>
  </w:style>
  <w:style w:type="table" w:styleId="1857" w:customStyle="1">
    <w:name w:val="浅色底纹 - 强调文字颜色 215"/>
    <w:basedOn w:val="901"/>
    <w:uiPriority w:val="0"/>
    <w:qFormat/>
    <w:rPr>
      <w:b/>
      <w:bCs/>
      <w:i/>
      <w:iCs/>
      <w:color w:val="4f81bd"/>
      <w:sz w:val="21"/>
      <w:szCs w:val="22"/>
    </w:rPr>
    <w:tblPr/>
  </w:style>
  <w:style w:type="table" w:styleId="1858" w:customStyle="1">
    <w:name w:val="浅色底纹 - 强调文字颜色 223"/>
    <w:basedOn w:val="901"/>
    <w:uiPriority w:val="0"/>
    <w:qFormat/>
    <w:rPr>
      <w:b/>
      <w:bCs/>
      <w:i/>
      <w:iCs/>
      <w:color w:val="4f81bd"/>
      <w:sz w:val="21"/>
      <w:szCs w:val="22"/>
    </w:rPr>
    <w:tblPr/>
  </w:style>
  <w:style w:type="table" w:styleId="1859" w:customStyle="1">
    <w:name w:val="浅色底纹 - 强调文字颜色 2113"/>
    <w:basedOn w:val="901"/>
    <w:uiPriority w:val="0"/>
    <w:rPr>
      <w:b/>
      <w:bCs/>
      <w:i/>
      <w:iCs/>
      <w:color w:val="4f81bd"/>
      <w:sz w:val="21"/>
      <w:szCs w:val="22"/>
    </w:rPr>
    <w:tblPr/>
  </w:style>
  <w:style w:type="table" w:styleId="1860" w:customStyle="1">
    <w:name w:val="浅色底纹 - 强调文字颜色 21111"/>
    <w:basedOn w:val="901"/>
    <w:uiPriority w:val="0"/>
    <w:qFormat/>
    <w:rPr>
      <w:b/>
      <w:bCs/>
      <w:i/>
      <w:iCs/>
      <w:color w:val="4f81bd"/>
      <w:sz w:val="21"/>
      <w:szCs w:val="22"/>
    </w:rPr>
    <w:tblPr/>
  </w:style>
  <w:style w:type="table" w:styleId="1861" w:customStyle="1">
    <w:name w:val="浅色底纹 - 强调文字颜色 2211"/>
    <w:basedOn w:val="901"/>
    <w:uiPriority w:val="0"/>
    <w:rPr>
      <w:b/>
      <w:bCs/>
      <w:i/>
      <w:iCs/>
      <w:color w:val="4f81bd"/>
      <w:sz w:val="21"/>
      <w:szCs w:val="22"/>
    </w:rPr>
    <w:tblPr/>
  </w:style>
  <w:style w:type="table" w:styleId="1862" w:customStyle="1">
    <w:name w:val="彩色网格 - 强调文字颜色 112"/>
    <w:basedOn w:val="901"/>
    <w:uiPriority w:val="0"/>
    <w:rPr>
      <w:i/>
      <w:iCs/>
      <w:color w:val="000000"/>
      <w:sz w:val="21"/>
      <w:szCs w:val="22"/>
    </w:rPr>
    <w:tblPr/>
  </w:style>
  <w:style w:type="table" w:styleId="1863" w:customStyle="1">
    <w:name w:val="浅色底纹 - 强调文字颜色 2122"/>
    <w:basedOn w:val="901"/>
    <w:uiPriority w:val="0"/>
    <w:rPr>
      <w:b/>
      <w:bCs/>
      <w:i/>
      <w:iCs/>
      <w:color w:val="4f81bd"/>
      <w:sz w:val="21"/>
      <w:szCs w:val="22"/>
    </w:rPr>
    <w:tblPr/>
  </w:style>
  <w:style w:type="table" w:styleId="1864" w:customStyle="1">
    <w:name w:val="浅色底纹 - 强调文字颜色 231"/>
    <w:basedOn w:val="901"/>
    <w:uiPriority w:val="0"/>
    <w:qFormat/>
    <w:rPr>
      <w:b/>
      <w:bCs/>
      <w:i/>
      <w:iCs/>
      <w:color w:val="4f81bd"/>
      <w:sz w:val="21"/>
      <w:szCs w:val="22"/>
    </w:rPr>
    <w:tblPr/>
  </w:style>
  <w:style w:type="table" w:styleId="1865" w:customStyle="1">
    <w:name w:val="浅色底纹 - 强调文字颜色 2131"/>
    <w:basedOn w:val="901"/>
    <w:uiPriority w:val="0"/>
    <w:qFormat/>
    <w:rPr>
      <w:b/>
      <w:bCs/>
      <w:i/>
      <w:iCs/>
      <w:color w:val="4f81bd"/>
      <w:sz w:val="21"/>
      <w:szCs w:val="22"/>
    </w:rPr>
    <w:tblPr/>
  </w:style>
  <w:style w:type="table" w:styleId="1866" w:customStyle="1">
    <w:name w:val="浅色底纹 - 强调文字颜色 21121"/>
    <w:basedOn w:val="901"/>
    <w:uiPriority w:val="0"/>
    <w:qFormat/>
    <w:rPr>
      <w:b/>
      <w:bCs/>
      <w:i/>
      <w:iCs/>
      <w:color w:val="4f81bd"/>
      <w:sz w:val="21"/>
      <w:szCs w:val="22"/>
    </w:rPr>
    <w:tblPr/>
  </w:style>
  <w:style w:type="table" w:styleId="1867" w:customStyle="1">
    <w:name w:val="浅色底纹 - 强调文字颜色 2221"/>
    <w:basedOn w:val="901"/>
    <w:uiPriority w:val="0"/>
    <w:qFormat/>
    <w:rPr>
      <w:b/>
      <w:bCs/>
      <w:i/>
      <w:iCs/>
      <w:color w:val="4f81bd"/>
      <w:sz w:val="21"/>
      <w:szCs w:val="22"/>
    </w:rPr>
    <w:tblPr/>
  </w:style>
  <w:style w:type="table" w:styleId="1868" w:customStyle="1">
    <w:name w:val="浅色底纹 - 强调文字颜色 21211"/>
    <w:basedOn w:val="901"/>
    <w:uiPriority w:val="0"/>
    <w:qFormat/>
    <w:rPr>
      <w:b/>
      <w:bCs/>
      <w:i/>
      <w:iCs/>
      <w:color w:val="4f81bd"/>
      <w:sz w:val="21"/>
      <w:szCs w:val="22"/>
    </w:rPr>
    <w:tblPr/>
  </w:style>
  <w:style w:type="table" w:styleId="1869" w:customStyle="1">
    <w:name w:val="浅色底纹 - 强调文字颜色 241"/>
    <w:basedOn w:val="901"/>
    <w:uiPriority w:val="0"/>
    <w:qFormat/>
    <w:rPr>
      <w:b/>
      <w:bCs/>
      <w:i/>
      <w:iCs/>
      <w:color w:val="4f81bd"/>
      <w:sz w:val="21"/>
      <w:szCs w:val="22"/>
    </w:rPr>
    <w:tblPr/>
  </w:style>
  <w:style w:type="table" w:styleId="1870" w:customStyle="1">
    <w:name w:val="浅色底纹 - 强调文字颜色 251"/>
    <w:basedOn w:val="901"/>
    <w:uiPriority w:val="0"/>
    <w:qFormat/>
    <w:rPr>
      <w:b/>
      <w:bCs/>
      <w:i/>
      <w:iCs/>
      <w:color w:val="4f81bd"/>
      <w:sz w:val="21"/>
      <w:szCs w:val="22"/>
    </w:rPr>
    <w:tblPr/>
  </w:style>
  <w:style w:type="table" w:styleId="1871" w:customStyle="1">
    <w:name w:val="浅色底纹 - 强调文字颜色 2141"/>
    <w:basedOn w:val="901"/>
    <w:uiPriority w:val="0"/>
    <w:rPr>
      <w:b/>
      <w:bCs/>
      <w:i/>
      <w:iCs/>
      <w:color w:val="4f81bd"/>
      <w:sz w:val="21"/>
      <w:szCs w:val="22"/>
    </w:rPr>
    <w:tblPr/>
  </w:style>
  <w:style w:type="table" w:styleId="1872" w:customStyle="1">
    <w:name w:val="浅色底纹 - 强调文字颜色 27"/>
    <w:basedOn w:val="901"/>
    <w:uiPriority w:val="0"/>
    <w:rPr>
      <w:b/>
      <w:bCs/>
      <w:i/>
      <w:iCs/>
      <w:color w:val="4f81bd"/>
      <w:sz w:val="21"/>
      <w:szCs w:val="22"/>
    </w:rPr>
    <w:tblPr/>
  </w:style>
  <w:style w:type="table" w:styleId="1873" w:customStyle="1">
    <w:name w:val="彩色网格 - 强调文字颜色 14"/>
    <w:basedOn w:val="901"/>
    <w:uiPriority w:val="0"/>
    <w:rPr>
      <w:i/>
      <w:iCs/>
      <w:color w:val="000000"/>
      <w:sz w:val="21"/>
      <w:szCs w:val="22"/>
    </w:rPr>
    <w:tblPr/>
  </w:style>
  <w:style w:type="table" w:styleId="1874" w:customStyle="1">
    <w:name w:val="浅色底纹 - 强调文字颜色 216"/>
    <w:basedOn w:val="901"/>
    <w:uiPriority w:val="0"/>
    <w:rPr>
      <w:b/>
      <w:bCs/>
      <w:i/>
      <w:iCs/>
      <w:color w:val="4f81bd"/>
      <w:sz w:val="21"/>
      <w:szCs w:val="22"/>
    </w:rPr>
    <w:tblPr/>
  </w:style>
  <w:style w:type="table" w:styleId="1875" w:customStyle="1">
    <w:name w:val="浅色底纹 - 强调文字颜色 224"/>
    <w:basedOn w:val="901"/>
    <w:uiPriority w:val="0"/>
    <w:rPr>
      <w:b/>
      <w:bCs/>
      <w:i/>
      <w:iCs/>
      <w:color w:val="4f81bd"/>
      <w:sz w:val="21"/>
      <w:szCs w:val="22"/>
    </w:rPr>
    <w:tblPr/>
  </w:style>
  <w:style w:type="table" w:styleId="1876" w:customStyle="1">
    <w:name w:val="浅色底纹 - 强调文字颜色 2114"/>
    <w:basedOn w:val="901"/>
    <w:uiPriority w:val="0"/>
    <w:rPr>
      <w:b/>
      <w:bCs/>
      <w:i/>
      <w:iCs/>
      <w:color w:val="4f81bd"/>
      <w:sz w:val="21"/>
      <w:szCs w:val="22"/>
    </w:rPr>
    <w:tblPr/>
  </w:style>
  <w:style w:type="table" w:styleId="1877" w:customStyle="1">
    <w:name w:val="浅色底纹 - 强调文字颜色 21112"/>
    <w:basedOn w:val="901"/>
    <w:uiPriority w:val="0"/>
    <w:rPr>
      <w:b/>
      <w:bCs/>
      <w:i/>
      <w:iCs/>
      <w:color w:val="4f81bd"/>
      <w:sz w:val="21"/>
      <w:szCs w:val="22"/>
    </w:rPr>
    <w:tblPr/>
  </w:style>
  <w:style w:type="table" w:styleId="1878" w:customStyle="1">
    <w:name w:val="浅色底纹 - 强调文字颜色 2212"/>
    <w:basedOn w:val="901"/>
    <w:uiPriority w:val="0"/>
    <w:rPr>
      <w:b/>
      <w:bCs/>
      <w:i/>
      <w:iCs/>
      <w:color w:val="4f81bd"/>
      <w:sz w:val="21"/>
      <w:szCs w:val="22"/>
    </w:rPr>
    <w:tblPr/>
  </w:style>
  <w:style w:type="table" w:styleId="1879" w:customStyle="1">
    <w:name w:val="彩色网格 - 强调文字颜色 113"/>
    <w:basedOn w:val="901"/>
    <w:uiPriority w:val="0"/>
    <w:qFormat/>
    <w:rPr>
      <w:i/>
      <w:iCs/>
      <w:color w:val="000000"/>
      <w:sz w:val="21"/>
      <w:szCs w:val="22"/>
    </w:rPr>
    <w:tblPr/>
  </w:style>
  <w:style w:type="table" w:styleId="1880" w:customStyle="1">
    <w:name w:val="浅色底纹 - 强调文字颜色 2123"/>
    <w:basedOn w:val="901"/>
    <w:uiPriority w:val="0"/>
    <w:qFormat/>
    <w:rPr>
      <w:b/>
      <w:bCs/>
      <w:i/>
      <w:iCs/>
      <w:color w:val="4f81bd"/>
      <w:sz w:val="21"/>
      <w:szCs w:val="22"/>
    </w:rPr>
    <w:tblPr/>
  </w:style>
  <w:style w:type="table" w:styleId="1881" w:customStyle="1">
    <w:name w:val="浅色底纹 - 强调文字颜色 232"/>
    <w:basedOn w:val="901"/>
    <w:uiPriority w:val="0"/>
    <w:qFormat/>
    <w:rPr>
      <w:b/>
      <w:bCs/>
      <w:i/>
      <w:iCs/>
      <w:color w:val="4f81bd"/>
      <w:sz w:val="21"/>
      <w:szCs w:val="22"/>
    </w:rPr>
    <w:tblPr/>
  </w:style>
  <w:style w:type="table" w:styleId="1882" w:customStyle="1">
    <w:name w:val="浅色底纹 - 强调文字颜色 2132"/>
    <w:basedOn w:val="901"/>
    <w:uiPriority w:val="0"/>
    <w:qFormat/>
    <w:rPr>
      <w:b/>
      <w:bCs/>
      <w:i/>
      <w:iCs/>
      <w:color w:val="4f81bd"/>
      <w:sz w:val="21"/>
      <w:szCs w:val="22"/>
    </w:rPr>
    <w:tblPr/>
  </w:style>
  <w:style w:type="table" w:styleId="1883" w:customStyle="1">
    <w:name w:val="浅色底纹 - 强调文字颜色 21122"/>
    <w:basedOn w:val="901"/>
    <w:uiPriority w:val="0"/>
    <w:qFormat/>
    <w:rPr>
      <w:b/>
      <w:bCs/>
      <w:i/>
      <w:iCs/>
      <w:color w:val="4f81bd"/>
      <w:sz w:val="21"/>
      <w:szCs w:val="22"/>
    </w:rPr>
    <w:tblPr/>
  </w:style>
  <w:style w:type="table" w:styleId="1884" w:customStyle="1">
    <w:name w:val="浅色底纹 - 强调文字颜色 2222"/>
    <w:basedOn w:val="901"/>
    <w:uiPriority w:val="0"/>
    <w:qFormat/>
    <w:rPr>
      <w:b/>
      <w:bCs/>
      <w:i/>
      <w:iCs/>
      <w:color w:val="4f81bd"/>
      <w:sz w:val="21"/>
      <w:szCs w:val="22"/>
    </w:rPr>
    <w:tblPr/>
  </w:style>
  <w:style w:type="table" w:styleId="1885" w:customStyle="1">
    <w:name w:val="浅色底纹 - 强调文字颜色 21212"/>
    <w:basedOn w:val="901"/>
    <w:uiPriority w:val="0"/>
    <w:qFormat/>
    <w:rPr>
      <w:b/>
      <w:bCs/>
      <w:i/>
      <w:iCs/>
      <w:color w:val="4f81bd"/>
      <w:sz w:val="21"/>
      <w:szCs w:val="22"/>
    </w:rPr>
    <w:tblPr/>
  </w:style>
  <w:style w:type="table" w:styleId="1886" w:customStyle="1">
    <w:name w:val="浅色底纹 - 强调文字颜色 28"/>
    <w:basedOn w:val="901"/>
    <w:uiPriority w:val="0"/>
    <w:qFormat/>
    <w:rPr>
      <w:b/>
      <w:bCs/>
      <w:i/>
      <w:iCs/>
      <w:color w:val="4f81bd"/>
      <w:sz w:val="21"/>
      <w:szCs w:val="22"/>
    </w:rPr>
    <w:tblPr/>
  </w:style>
  <w:style w:type="table" w:styleId="1887" w:customStyle="1">
    <w:name w:val="浅色底纹 - 强调文字颜色 217"/>
    <w:basedOn w:val="901"/>
    <w:uiPriority w:val="0"/>
    <w:qFormat/>
    <w:rPr>
      <w:b/>
      <w:bCs/>
      <w:i/>
      <w:iCs/>
      <w:color w:val="4f81bd"/>
      <w:sz w:val="21"/>
      <w:szCs w:val="22"/>
    </w:rPr>
    <w:tblPr/>
  </w:style>
  <w:style w:type="table" w:styleId="1888" w:customStyle="1">
    <w:name w:val="浅色底纹 - 强调文字颜色 225"/>
    <w:basedOn w:val="901"/>
    <w:uiPriority w:val="0"/>
    <w:qFormat/>
    <w:rPr>
      <w:b/>
      <w:bCs/>
      <w:i/>
      <w:iCs/>
      <w:color w:val="4f81bd"/>
      <w:sz w:val="21"/>
      <w:szCs w:val="22"/>
    </w:rPr>
    <w:tblPr/>
  </w:style>
  <w:style w:type="table" w:styleId="1889" w:customStyle="1">
    <w:name w:val="浅色底纹 - 强调文字颜色 2115"/>
    <w:basedOn w:val="901"/>
    <w:uiPriority w:val="0"/>
    <w:qFormat/>
    <w:rPr>
      <w:b/>
      <w:bCs/>
      <w:i/>
      <w:iCs/>
      <w:color w:val="4f81bd"/>
      <w:sz w:val="21"/>
      <w:szCs w:val="22"/>
    </w:rPr>
    <w:tblPr/>
  </w:style>
  <w:style w:type="table" w:styleId="1890" w:customStyle="1">
    <w:name w:val="浅色底纹 - 强调文字颜色 21113"/>
    <w:basedOn w:val="901"/>
    <w:uiPriority w:val="0"/>
    <w:qFormat/>
    <w:rPr>
      <w:b/>
      <w:bCs/>
      <w:i/>
      <w:iCs/>
      <w:color w:val="4f81bd"/>
      <w:sz w:val="21"/>
      <w:szCs w:val="22"/>
    </w:rPr>
    <w:tblPr/>
  </w:style>
  <w:style w:type="table" w:styleId="1891" w:customStyle="1">
    <w:name w:val="浅色底纹 - 强调文字颜色 2213"/>
    <w:basedOn w:val="901"/>
    <w:uiPriority w:val="0"/>
    <w:qFormat/>
    <w:rPr>
      <w:b/>
      <w:bCs/>
      <w:i/>
      <w:iCs/>
      <w:color w:val="4f81bd"/>
      <w:sz w:val="21"/>
      <w:szCs w:val="22"/>
    </w:rPr>
    <w:tblPr/>
  </w:style>
  <w:style w:type="table" w:styleId="1892" w:customStyle="1">
    <w:name w:val="浅色底纹 - 强调文字颜色 2124"/>
    <w:basedOn w:val="901"/>
    <w:uiPriority w:val="0"/>
    <w:qFormat/>
    <w:rPr>
      <w:b/>
      <w:bCs/>
      <w:i/>
      <w:iCs/>
      <w:color w:val="4f81bd"/>
      <w:sz w:val="21"/>
      <w:szCs w:val="22"/>
    </w:rPr>
    <w:tblPr/>
  </w:style>
  <w:style w:type="table" w:styleId="1893" w:customStyle="1">
    <w:name w:val="浅色底纹 - 强调文字颜色 233"/>
    <w:basedOn w:val="901"/>
    <w:uiPriority w:val="0"/>
    <w:qFormat/>
    <w:rPr>
      <w:b/>
      <w:bCs/>
      <w:i/>
      <w:iCs/>
      <w:color w:val="4f81bd"/>
      <w:sz w:val="21"/>
      <w:szCs w:val="22"/>
    </w:rPr>
    <w:tblPr/>
  </w:style>
  <w:style w:type="table" w:styleId="1894" w:customStyle="1">
    <w:name w:val="浅色底纹 - 强调文字颜色 2133"/>
    <w:basedOn w:val="901"/>
    <w:uiPriority w:val="0"/>
    <w:qFormat/>
    <w:rPr>
      <w:b/>
      <w:bCs/>
      <w:i/>
      <w:iCs/>
      <w:color w:val="4f81bd"/>
      <w:sz w:val="21"/>
      <w:szCs w:val="22"/>
    </w:rPr>
    <w:tblPr/>
  </w:style>
  <w:style w:type="table" w:styleId="1895" w:customStyle="1">
    <w:name w:val="浅色底纹 - 强调文字颜色 21123"/>
    <w:basedOn w:val="901"/>
    <w:uiPriority w:val="0"/>
    <w:qFormat/>
    <w:rPr>
      <w:b/>
      <w:bCs/>
      <w:i/>
      <w:iCs/>
      <w:color w:val="4f81bd"/>
      <w:sz w:val="21"/>
      <w:szCs w:val="22"/>
    </w:rPr>
    <w:tblPr/>
  </w:style>
  <w:style w:type="table" w:styleId="1896" w:customStyle="1">
    <w:name w:val="浅色底纹 - 强调文字颜色 2223"/>
    <w:basedOn w:val="901"/>
    <w:uiPriority w:val="0"/>
    <w:qFormat/>
    <w:rPr>
      <w:b/>
      <w:bCs/>
      <w:i/>
      <w:iCs/>
      <w:color w:val="4f81bd"/>
      <w:sz w:val="21"/>
      <w:szCs w:val="22"/>
    </w:rPr>
    <w:tblPr/>
  </w:style>
  <w:style w:type="table" w:styleId="1897" w:customStyle="1">
    <w:name w:val="浅色底纹 - 强调文字颜色 21213"/>
    <w:basedOn w:val="901"/>
    <w:uiPriority w:val="0"/>
    <w:qFormat/>
    <w:rPr>
      <w:b/>
      <w:bCs/>
      <w:i/>
      <w:iCs/>
      <w:color w:val="4f81bd"/>
      <w:sz w:val="21"/>
      <w:szCs w:val="22"/>
    </w:rPr>
    <w:tblPr/>
  </w:style>
  <w:style w:type="table" w:styleId="1898" w:customStyle="1">
    <w:name w:val="浅色底纹 - 强调文字颜色 242"/>
    <w:basedOn w:val="901"/>
    <w:uiPriority w:val="0"/>
    <w:qFormat/>
    <w:rPr>
      <w:b/>
      <w:bCs/>
      <w:i/>
      <w:iCs/>
      <w:color w:val="4f81bd"/>
      <w:sz w:val="21"/>
      <w:szCs w:val="22"/>
    </w:rPr>
    <w:tblPr/>
  </w:style>
  <w:style w:type="table" w:styleId="1899" w:customStyle="1">
    <w:name w:val="浅色底纹 - 强调文字颜色 252"/>
    <w:basedOn w:val="901"/>
    <w:uiPriority w:val="0"/>
    <w:qFormat/>
    <w:rPr>
      <w:b/>
      <w:bCs/>
      <w:i/>
      <w:iCs/>
      <w:color w:val="4f81bd"/>
      <w:sz w:val="21"/>
      <w:szCs w:val="22"/>
    </w:rPr>
    <w:tblPr/>
  </w:style>
  <w:style w:type="table" w:styleId="1900" w:customStyle="1">
    <w:name w:val="浅色底纹 - 强调文字颜色 2142"/>
    <w:basedOn w:val="901"/>
    <w:uiPriority w:val="0"/>
    <w:qFormat/>
    <w:rPr>
      <w:b/>
      <w:bCs/>
      <w:i/>
      <w:iCs/>
      <w:color w:val="4f81bd"/>
      <w:sz w:val="21"/>
      <w:szCs w:val="22"/>
    </w:rPr>
    <w:tblPr/>
  </w:style>
  <w:style w:type="table" w:styleId="1901" w:customStyle="1">
    <w:name w:val="浅色底纹 - 强调文字颜色 261"/>
    <w:basedOn w:val="901"/>
    <w:uiPriority w:val="0"/>
    <w:qFormat/>
    <w:rPr>
      <w:b/>
      <w:bCs/>
      <w:i/>
      <w:iCs/>
      <w:color w:val="4f81bd"/>
      <w:sz w:val="21"/>
      <w:szCs w:val="22"/>
    </w:rPr>
    <w:tblPr/>
  </w:style>
  <w:style w:type="table" w:styleId="1902" w:customStyle="1">
    <w:name w:val="浅色底纹 - 强调文字颜色 2151"/>
    <w:basedOn w:val="901"/>
    <w:uiPriority w:val="0"/>
    <w:qFormat/>
    <w:rPr>
      <w:b/>
      <w:bCs/>
      <w:i/>
      <w:iCs/>
      <w:color w:val="4f81bd"/>
      <w:sz w:val="21"/>
      <w:szCs w:val="22"/>
    </w:rPr>
    <w:tblPr/>
  </w:style>
  <w:style w:type="table" w:styleId="1903" w:customStyle="1">
    <w:name w:val="浅色底纹 - 强调文字颜色 2231"/>
    <w:basedOn w:val="901"/>
    <w:uiPriority w:val="0"/>
    <w:qFormat/>
    <w:rPr>
      <w:b/>
      <w:bCs/>
      <w:i/>
      <w:iCs/>
      <w:color w:val="4f81bd"/>
      <w:sz w:val="21"/>
      <w:szCs w:val="22"/>
    </w:rPr>
    <w:tblPr/>
  </w:style>
  <w:style w:type="table" w:styleId="1904" w:customStyle="1">
    <w:name w:val="浅色底纹 - 强调文字颜色 21131"/>
    <w:basedOn w:val="901"/>
    <w:uiPriority w:val="0"/>
    <w:qFormat/>
    <w:rPr>
      <w:b/>
      <w:bCs/>
      <w:i/>
      <w:iCs/>
      <w:color w:val="4f81bd"/>
      <w:sz w:val="21"/>
      <w:szCs w:val="22"/>
    </w:rPr>
    <w:tblPr/>
  </w:style>
  <w:style w:type="table" w:styleId="1905" w:customStyle="1">
    <w:name w:val="浅色底纹 - 强调文字颜色 211111"/>
    <w:basedOn w:val="901"/>
    <w:uiPriority w:val="0"/>
    <w:qFormat/>
    <w:rPr>
      <w:b/>
      <w:bCs/>
      <w:i/>
      <w:iCs/>
      <w:color w:val="4f81bd"/>
      <w:sz w:val="21"/>
      <w:szCs w:val="22"/>
    </w:rPr>
    <w:tblPr/>
  </w:style>
  <w:style w:type="table" w:styleId="1906" w:customStyle="1">
    <w:name w:val="浅色底纹 - 强调文字颜色 22111"/>
    <w:basedOn w:val="901"/>
    <w:uiPriority w:val="0"/>
    <w:qFormat/>
    <w:rPr>
      <w:b/>
      <w:bCs/>
      <w:i/>
      <w:iCs/>
      <w:color w:val="4f81bd"/>
      <w:sz w:val="21"/>
      <w:szCs w:val="22"/>
    </w:rPr>
    <w:tblPr/>
  </w:style>
  <w:style w:type="table" w:styleId="1907" w:customStyle="1">
    <w:name w:val="浅色底纹 - 强调文字颜色 21221"/>
    <w:basedOn w:val="901"/>
    <w:uiPriority w:val="0"/>
    <w:qFormat/>
    <w:rPr>
      <w:b/>
      <w:bCs/>
      <w:i/>
      <w:iCs/>
      <w:color w:val="4f81bd"/>
      <w:sz w:val="21"/>
      <w:szCs w:val="22"/>
    </w:rPr>
    <w:tblPr/>
  </w:style>
  <w:style w:type="table" w:styleId="1908" w:customStyle="1">
    <w:name w:val="浅色底纹 - 强调文字颜色 2311"/>
    <w:basedOn w:val="901"/>
    <w:uiPriority w:val="0"/>
    <w:qFormat/>
    <w:rPr>
      <w:b/>
      <w:bCs/>
      <w:i/>
      <w:iCs/>
      <w:color w:val="4f81bd"/>
      <w:sz w:val="21"/>
      <w:szCs w:val="22"/>
    </w:rPr>
    <w:tblPr/>
  </w:style>
  <w:style w:type="table" w:styleId="1909" w:customStyle="1">
    <w:name w:val="浅色底纹 - 强调文字颜色 21311"/>
    <w:basedOn w:val="901"/>
    <w:uiPriority w:val="0"/>
    <w:qFormat/>
    <w:rPr>
      <w:b/>
      <w:bCs/>
      <w:i/>
      <w:iCs/>
      <w:color w:val="4f81bd"/>
      <w:sz w:val="21"/>
      <w:szCs w:val="22"/>
    </w:rPr>
    <w:tblPr/>
  </w:style>
  <w:style w:type="table" w:styleId="1910" w:customStyle="1">
    <w:name w:val="浅色底纹 - 强调文字颜色 211211"/>
    <w:basedOn w:val="901"/>
    <w:uiPriority w:val="0"/>
    <w:qFormat/>
    <w:rPr>
      <w:b/>
      <w:bCs/>
      <w:i/>
      <w:iCs/>
      <w:color w:val="4f81bd"/>
      <w:sz w:val="21"/>
      <w:szCs w:val="22"/>
    </w:rPr>
    <w:tblPr/>
  </w:style>
  <w:style w:type="table" w:styleId="1911" w:customStyle="1">
    <w:name w:val="浅色底纹 - 强调文字颜色 22211"/>
    <w:basedOn w:val="901"/>
    <w:uiPriority w:val="0"/>
    <w:qFormat/>
    <w:rPr>
      <w:b/>
      <w:bCs/>
      <w:i/>
      <w:iCs/>
      <w:color w:val="4f81bd"/>
      <w:sz w:val="21"/>
      <w:szCs w:val="22"/>
    </w:rPr>
    <w:tblPr/>
  </w:style>
  <w:style w:type="table" w:styleId="1912" w:customStyle="1">
    <w:name w:val="浅色底纹 - 强调文字颜色 212111"/>
    <w:basedOn w:val="901"/>
    <w:uiPriority w:val="0"/>
    <w:qFormat/>
    <w:rPr>
      <w:b/>
      <w:bCs/>
      <w:i/>
      <w:iCs/>
      <w:color w:val="4f81bd"/>
      <w:sz w:val="21"/>
      <w:szCs w:val="22"/>
    </w:rPr>
    <w:tblPr/>
  </w:style>
  <w:style w:type="table" w:styleId="1913" w:customStyle="1">
    <w:name w:val="浅色底纹 - 强调文字颜色 2411"/>
    <w:basedOn w:val="901"/>
    <w:uiPriority w:val="0"/>
    <w:qFormat/>
    <w:rPr>
      <w:b/>
      <w:bCs/>
      <w:i/>
      <w:iCs/>
      <w:color w:val="4f81bd"/>
      <w:sz w:val="21"/>
      <w:szCs w:val="22"/>
    </w:rPr>
    <w:tblPr/>
  </w:style>
  <w:style w:type="table" w:styleId="1914" w:customStyle="1">
    <w:name w:val="浅色底纹 - 强调文字颜色 2511"/>
    <w:basedOn w:val="901"/>
    <w:uiPriority w:val="0"/>
    <w:qFormat/>
    <w:rPr>
      <w:b/>
      <w:bCs/>
      <w:i/>
      <w:iCs/>
      <w:color w:val="4f81bd"/>
      <w:sz w:val="21"/>
      <w:szCs w:val="22"/>
    </w:rPr>
    <w:tblPr/>
  </w:style>
  <w:style w:type="table" w:styleId="1915" w:customStyle="1">
    <w:name w:val="浅色底纹 - 强调文字颜色 21411"/>
    <w:basedOn w:val="901"/>
    <w:uiPriority w:val="0"/>
    <w:qFormat/>
    <w:rPr>
      <w:b/>
      <w:bCs/>
      <w:i/>
      <w:iCs/>
      <w:color w:val="4f81bd"/>
      <w:sz w:val="21"/>
      <w:szCs w:val="22"/>
    </w:rPr>
    <w:tblPr/>
  </w:style>
  <w:style w:type="table" w:styleId="1916" w:customStyle="1">
    <w:name w:val="浅色底纹 - 强调文字颜色 271"/>
    <w:basedOn w:val="901"/>
    <w:uiPriority w:val="0"/>
    <w:qFormat/>
    <w:rPr>
      <w:b/>
      <w:bCs/>
      <w:i/>
      <w:iCs/>
      <w:color w:val="4f81bd"/>
      <w:sz w:val="21"/>
      <w:szCs w:val="22"/>
    </w:rPr>
    <w:tblPr/>
  </w:style>
  <w:style w:type="table" w:styleId="1917" w:customStyle="1">
    <w:name w:val="浅色底纹 - 强调文字颜色 2161"/>
    <w:basedOn w:val="901"/>
    <w:uiPriority w:val="0"/>
    <w:qFormat/>
    <w:rPr>
      <w:b/>
      <w:bCs/>
      <w:i/>
      <w:iCs/>
      <w:color w:val="4f81bd"/>
      <w:sz w:val="21"/>
      <w:szCs w:val="22"/>
    </w:rPr>
    <w:tblPr/>
  </w:style>
  <w:style w:type="table" w:styleId="1918" w:customStyle="1">
    <w:name w:val="浅色底纹 - 强调文字颜色 2241"/>
    <w:basedOn w:val="901"/>
    <w:uiPriority w:val="0"/>
    <w:qFormat/>
    <w:rPr>
      <w:b/>
      <w:bCs/>
      <w:i/>
      <w:iCs/>
      <w:color w:val="4f81bd"/>
      <w:sz w:val="21"/>
      <w:szCs w:val="22"/>
    </w:rPr>
    <w:tblPr/>
  </w:style>
  <w:style w:type="table" w:styleId="1919" w:customStyle="1">
    <w:name w:val="浅色底纹 - 强调文字颜色 21141"/>
    <w:basedOn w:val="901"/>
    <w:uiPriority w:val="0"/>
    <w:qFormat/>
    <w:rPr>
      <w:b/>
      <w:bCs/>
      <w:i/>
      <w:iCs/>
      <w:color w:val="4f81bd"/>
      <w:sz w:val="21"/>
      <w:szCs w:val="22"/>
    </w:rPr>
    <w:tblPr/>
  </w:style>
  <w:style w:type="table" w:styleId="1920" w:customStyle="1">
    <w:name w:val="浅色底纹 - 强调文字颜色 211121"/>
    <w:basedOn w:val="901"/>
    <w:uiPriority w:val="0"/>
    <w:qFormat/>
    <w:rPr>
      <w:b/>
      <w:bCs/>
      <w:i/>
      <w:iCs/>
      <w:color w:val="4f81bd"/>
      <w:sz w:val="21"/>
      <w:szCs w:val="22"/>
    </w:rPr>
    <w:tblPr/>
  </w:style>
  <w:style w:type="table" w:styleId="1921" w:customStyle="1">
    <w:name w:val="浅色底纹 - 强调文字颜色 22121"/>
    <w:basedOn w:val="901"/>
    <w:uiPriority w:val="0"/>
    <w:qFormat/>
    <w:rPr>
      <w:b/>
      <w:bCs/>
      <w:i/>
      <w:iCs/>
      <w:color w:val="4f81bd"/>
      <w:sz w:val="21"/>
      <w:szCs w:val="22"/>
    </w:rPr>
    <w:tblPr/>
  </w:style>
  <w:style w:type="table" w:styleId="1922" w:customStyle="1">
    <w:name w:val="浅色底纹 - 强调文字颜色 21231"/>
    <w:basedOn w:val="901"/>
    <w:uiPriority w:val="0"/>
    <w:qFormat/>
    <w:rPr>
      <w:b/>
      <w:bCs/>
      <w:i/>
      <w:iCs/>
      <w:color w:val="4f81bd"/>
      <w:sz w:val="21"/>
      <w:szCs w:val="22"/>
    </w:rPr>
    <w:tblPr/>
  </w:style>
  <w:style w:type="table" w:styleId="1923" w:customStyle="1">
    <w:name w:val="浅色底纹 - 强调文字颜色 2321"/>
    <w:basedOn w:val="901"/>
    <w:uiPriority w:val="0"/>
    <w:qFormat/>
    <w:rPr>
      <w:b/>
      <w:bCs/>
      <w:i/>
      <w:iCs/>
      <w:color w:val="4f81bd"/>
      <w:sz w:val="21"/>
      <w:szCs w:val="22"/>
    </w:rPr>
    <w:tblPr/>
  </w:style>
  <w:style w:type="table" w:styleId="1924" w:customStyle="1">
    <w:name w:val="浅色底纹 - 强调文字颜色 21321"/>
    <w:basedOn w:val="901"/>
    <w:uiPriority w:val="0"/>
    <w:qFormat/>
    <w:rPr>
      <w:b/>
      <w:bCs/>
      <w:i/>
      <w:iCs/>
      <w:color w:val="4f81bd"/>
      <w:sz w:val="21"/>
      <w:szCs w:val="22"/>
    </w:rPr>
    <w:tblPr/>
  </w:style>
  <w:style w:type="table" w:styleId="1925" w:customStyle="1">
    <w:name w:val="浅色底纹 - 强调文字颜色 211221"/>
    <w:basedOn w:val="901"/>
    <w:uiPriority w:val="0"/>
    <w:qFormat/>
    <w:rPr>
      <w:b/>
      <w:bCs/>
      <w:i/>
      <w:iCs/>
      <w:color w:val="4f81bd"/>
      <w:sz w:val="21"/>
      <w:szCs w:val="22"/>
    </w:rPr>
    <w:tblPr/>
  </w:style>
  <w:style w:type="table" w:styleId="1926" w:customStyle="1">
    <w:name w:val="浅色底纹 - 强调文字颜色 22221"/>
    <w:basedOn w:val="901"/>
    <w:uiPriority w:val="0"/>
    <w:qFormat/>
    <w:rPr>
      <w:b/>
      <w:bCs/>
      <w:i/>
      <w:iCs/>
      <w:color w:val="4f81bd"/>
      <w:sz w:val="21"/>
      <w:szCs w:val="22"/>
    </w:rPr>
    <w:tblPr/>
  </w:style>
  <w:style w:type="table" w:styleId="1927" w:customStyle="1">
    <w:name w:val="浅色底纹 - 强调文字颜色 212121"/>
    <w:basedOn w:val="901"/>
    <w:uiPriority w:val="0"/>
    <w:qFormat/>
    <w:rPr>
      <w:b/>
      <w:bCs/>
      <w:i/>
      <w:iCs/>
      <w:color w:val="4f81bd"/>
      <w:sz w:val="21"/>
      <w:szCs w:val="22"/>
    </w:rPr>
    <w:tblPr/>
  </w:style>
  <w:style w:type="table" w:styleId="1928" w:customStyle="1">
    <w:name w:val="浅色底纹 - 强调文字颜色 281"/>
    <w:basedOn w:val="901"/>
    <w:uiPriority w:val="0"/>
    <w:qFormat/>
    <w:rPr>
      <w:b/>
      <w:bCs/>
      <w:i/>
      <w:iCs/>
      <w:color w:val="4f81bd"/>
      <w:sz w:val="21"/>
      <w:szCs w:val="22"/>
    </w:rPr>
    <w:tblPr/>
  </w:style>
  <w:style w:type="table" w:styleId="1929" w:customStyle="1">
    <w:name w:val="浅色底纹 - 强调文字颜色 2171"/>
    <w:basedOn w:val="901"/>
    <w:uiPriority w:val="0"/>
    <w:qFormat/>
    <w:rPr>
      <w:b/>
      <w:bCs/>
      <w:i/>
      <w:iCs/>
      <w:color w:val="4f81bd"/>
      <w:sz w:val="21"/>
      <w:szCs w:val="22"/>
    </w:rPr>
    <w:tblPr/>
  </w:style>
  <w:style w:type="table" w:styleId="1930" w:customStyle="1">
    <w:name w:val="浅色底纹 - 强调文字颜色 21151"/>
    <w:basedOn w:val="901"/>
    <w:uiPriority w:val="0"/>
    <w:qFormat/>
    <w:rPr>
      <w:b/>
      <w:bCs/>
      <w:i/>
      <w:iCs/>
      <w:color w:val="4f81bd"/>
      <w:sz w:val="21"/>
      <w:szCs w:val="22"/>
    </w:rPr>
    <w:tblPr/>
  </w:style>
  <w:style w:type="table" w:styleId="1931" w:customStyle="1">
    <w:name w:val="浅色底纹 - 强调文字颜色 2251"/>
    <w:basedOn w:val="901"/>
    <w:uiPriority w:val="0"/>
    <w:qFormat/>
    <w:rPr>
      <w:b/>
      <w:bCs/>
      <w:i/>
      <w:iCs/>
      <w:color w:val="4f81bd"/>
      <w:sz w:val="21"/>
      <w:szCs w:val="22"/>
    </w:rPr>
    <w:tblPr/>
  </w:style>
  <w:style w:type="table" w:styleId="1932" w:customStyle="1">
    <w:name w:val="浅色底纹 - 强调文字颜色 21241"/>
    <w:basedOn w:val="901"/>
    <w:uiPriority w:val="0"/>
    <w:qFormat/>
    <w:rPr>
      <w:b/>
      <w:bCs/>
      <w:i/>
      <w:iCs/>
      <w:color w:val="4f81bd"/>
      <w:sz w:val="21"/>
      <w:szCs w:val="22"/>
    </w:rPr>
    <w:tblPr/>
  </w:style>
  <w:style w:type="paragraph" w:styleId="1933" w:customStyle="1">
    <w:name w:val="列出段落12"/>
    <w:basedOn w:val="713"/>
    <w:uiPriority w:val="0"/>
    <w:qFormat/>
    <w:pPr>
      <w:ind w:firstLine="420"/>
    </w:pPr>
    <w:rPr>
      <w:rFonts w:ascii="Calibri" w:hAnsi="Calibri"/>
      <w:szCs w:val="22"/>
    </w:rPr>
  </w:style>
  <w:style w:type="character" w:styleId="1934" w:customStyle="1">
    <w:name w:val="Char Char184"/>
    <w:link w:val="713"/>
    <w:uiPriority w:val="0"/>
    <w:qFormat/>
    <w:rPr>
      <w:b/>
      <w:bCs/>
      <w:sz w:val="44"/>
      <w:szCs w:val="44"/>
    </w:rPr>
  </w:style>
  <w:style w:type="character" w:styleId="1935" w:customStyle="1">
    <w:name w:val="Char Char33"/>
    <w:link w:val="713"/>
    <w:uiPriority w:val="0"/>
    <w:qFormat/>
  </w:style>
  <w:style w:type="table" w:styleId="1936" w:customStyle="1">
    <w:name w:val="浅色底纹 - 强调文字颜色 29"/>
    <w:basedOn w:val="901"/>
    <w:uiPriority w:val="0"/>
    <w:qFormat/>
    <w:rPr>
      <w:b/>
      <w:bCs/>
      <w:i/>
      <w:iCs/>
      <w:color w:val="4f81bd"/>
      <w:sz w:val="21"/>
      <w:szCs w:val="22"/>
    </w:rPr>
    <w:tblPr/>
  </w:style>
  <w:style w:type="table" w:styleId="1937" w:customStyle="1">
    <w:name w:val="彩色网格 - 强调文字颜色 15"/>
    <w:basedOn w:val="901"/>
    <w:uiPriority w:val="0"/>
    <w:qFormat/>
    <w:rPr>
      <w:i/>
      <w:iCs/>
      <w:color w:val="000000"/>
      <w:sz w:val="21"/>
      <w:szCs w:val="22"/>
    </w:rPr>
    <w:tblPr/>
  </w:style>
  <w:style w:type="table" w:styleId="1938" w:customStyle="1">
    <w:name w:val="浅色底纹 - 强调文字颜色 218"/>
    <w:basedOn w:val="901"/>
    <w:uiPriority w:val="0"/>
    <w:qFormat/>
    <w:rPr>
      <w:b/>
      <w:bCs/>
      <w:i/>
      <w:iCs/>
      <w:color w:val="4f81bd"/>
      <w:sz w:val="21"/>
      <w:szCs w:val="22"/>
    </w:rPr>
    <w:tblPr/>
  </w:style>
  <w:style w:type="table" w:styleId="1939" w:customStyle="1">
    <w:name w:val="浅色底纹 - 强调文字颜色 226"/>
    <w:basedOn w:val="901"/>
    <w:uiPriority w:val="0"/>
    <w:qFormat/>
    <w:rPr>
      <w:b/>
      <w:bCs/>
      <w:i/>
      <w:iCs/>
      <w:color w:val="4f81bd"/>
      <w:sz w:val="21"/>
      <w:szCs w:val="22"/>
    </w:rPr>
    <w:tblPr/>
  </w:style>
  <w:style w:type="table" w:styleId="1940" w:customStyle="1">
    <w:name w:val="浅色底纹 - 强调文字颜色 2116"/>
    <w:basedOn w:val="901"/>
    <w:uiPriority w:val="0"/>
    <w:qFormat/>
    <w:rPr>
      <w:b/>
      <w:bCs/>
      <w:i/>
      <w:iCs/>
      <w:color w:val="4f81bd"/>
      <w:sz w:val="21"/>
      <w:szCs w:val="22"/>
    </w:rPr>
    <w:tblPr/>
  </w:style>
  <w:style w:type="table" w:styleId="1941" w:customStyle="1">
    <w:name w:val="浅色底纹 - 强调文字颜色 211131"/>
    <w:basedOn w:val="901"/>
    <w:uiPriority w:val="0"/>
    <w:qFormat/>
    <w:rPr>
      <w:b/>
      <w:bCs/>
      <w:i/>
      <w:iCs/>
      <w:color w:val="4f81bd"/>
      <w:sz w:val="21"/>
      <w:szCs w:val="22"/>
    </w:rPr>
    <w:tblPr/>
  </w:style>
  <w:style w:type="table" w:styleId="1942" w:customStyle="1">
    <w:name w:val="浅色底纹 - 强调文字颜色 22131"/>
    <w:basedOn w:val="901"/>
    <w:uiPriority w:val="0"/>
    <w:qFormat/>
    <w:rPr>
      <w:b/>
      <w:bCs/>
      <w:i/>
      <w:iCs/>
      <w:color w:val="4f81bd"/>
      <w:sz w:val="21"/>
      <w:szCs w:val="22"/>
    </w:rPr>
    <w:tblPr/>
  </w:style>
  <w:style w:type="table" w:styleId="1943" w:customStyle="1">
    <w:name w:val="彩色网格 - 强调文字颜色 114"/>
    <w:basedOn w:val="901"/>
    <w:uiPriority w:val="0"/>
    <w:qFormat/>
    <w:rPr>
      <w:i/>
      <w:iCs/>
      <w:color w:val="000000"/>
      <w:sz w:val="21"/>
      <w:szCs w:val="22"/>
    </w:rPr>
    <w:tblPr/>
  </w:style>
  <w:style w:type="table" w:styleId="1944" w:customStyle="1">
    <w:name w:val="浅色底纹 - 强调文字颜色 2125"/>
    <w:basedOn w:val="901"/>
    <w:uiPriority w:val="0"/>
    <w:qFormat/>
    <w:rPr>
      <w:b/>
      <w:bCs/>
      <w:i/>
      <w:iCs/>
      <w:color w:val="4f81bd"/>
      <w:sz w:val="21"/>
      <w:szCs w:val="22"/>
    </w:rPr>
    <w:tblPr/>
  </w:style>
  <w:style w:type="table" w:styleId="1945" w:customStyle="1">
    <w:name w:val="浅色底纹 - 强调文字颜色 2331"/>
    <w:basedOn w:val="901"/>
    <w:uiPriority w:val="0"/>
    <w:qFormat/>
    <w:rPr>
      <w:b/>
      <w:bCs/>
      <w:i/>
      <w:iCs/>
      <w:color w:val="4f81bd"/>
      <w:sz w:val="21"/>
      <w:szCs w:val="22"/>
    </w:rPr>
    <w:tblPr/>
  </w:style>
  <w:style w:type="table" w:styleId="1946" w:customStyle="1">
    <w:name w:val="浅色底纹 - 强调文字颜色 21331"/>
    <w:basedOn w:val="901"/>
    <w:uiPriority w:val="0"/>
    <w:qFormat/>
    <w:rPr>
      <w:b/>
      <w:bCs/>
      <w:i/>
      <w:iCs/>
      <w:color w:val="4f81bd"/>
      <w:sz w:val="21"/>
      <w:szCs w:val="22"/>
    </w:rPr>
    <w:tblPr/>
  </w:style>
  <w:style w:type="table" w:styleId="1947" w:customStyle="1">
    <w:name w:val="浅色底纹 - 强调文字颜色 211231"/>
    <w:basedOn w:val="901"/>
    <w:uiPriority w:val="0"/>
    <w:qFormat/>
    <w:rPr>
      <w:b/>
      <w:bCs/>
      <w:i/>
      <w:iCs/>
      <w:color w:val="4f81bd"/>
      <w:sz w:val="21"/>
      <w:szCs w:val="22"/>
    </w:rPr>
    <w:tblPr/>
  </w:style>
  <w:style w:type="table" w:styleId="1948" w:customStyle="1">
    <w:name w:val="浅色底纹 - 强调文字颜色 22231"/>
    <w:basedOn w:val="901"/>
    <w:uiPriority w:val="0"/>
    <w:qFormat/>
    <w:rPr>
      <w:b/>
      <w:bCs/>
      <w:i/>
      <w:iCs/>
      <w:color w:val="4f81bd"/>
      <w:sz w:val="21"/>
      <w:szCs w:val="22"/>
    </w:rPr>
    <w:tblPr/>
  </w:style>
  <w:style w:type="table" w:styleId="1949" w:customStyle="1">
    <w:name w:val="浅色底纹 - 强调文字颜色 212131"/>
    <w:basedOn w:val="901"/>
    <w:uiPriority w:val="0"/>
    <w:qFormat/>
    <w:rPr>
      <w:b/>
      <w:bCs/>
      <w:i/>
      <w:iCs/>
      <w:color w:val="4f81bd"/>
      <w:sz w:val="21"/>
      <w:szCs w:val="22"/>
    </w:rPr>
    <w:tblPr/>
  </w:style>
  <w:style w:type="table" w:styleId="1950" w:customStyle="1">
    <w:name w:val="浅色底纹 - 强调文字颜色 2421"/>
    <w:basedOn w:val="901"/>
    <w:uiPriority w:val="0"/>
    <w:qFormat/>
    <w:rPr>
      <w:b/>
      <w:bCs/>
      <w:i/>
      <w:iCs/>
      <w:color w:val="4f81bd"/>
      <w:sz w:val="21"/>
      <w:szCs w:val="22"/>
    </w:rPr>
    <w:tblPr/>
  </w:style>
  <w:style w:type="table" w:styleId="1951" w:customStyle="1">
    <w:name w:val="浅色底纹 - 强调文字颜色 2521"/>
    <w:basedOn w:val="901"/>
    <w:uiPriority w:val="0"/>
    <w:qFormat/>
    <w:rPr>
      <w:b/>
      <w:bCs/>
      <w:i/>
      <w:iCs/>
      <w:color w:val="4f81bd"/>
      <w:sz w:val="21"/>
      <w:szCs w:val="22"/>
    </w:rPr>
    <w:tblPr/>
  </w:style>
  <w:style w:type="table" w:styleId="1952" w:customStyle="1">
    <w:name w:val="浅色底纹 - 强调文字颜色 21421"/>
    <w:basedOn w:val="901"/>
    <w:uiPriority w:val="0"/>
    <w:qFormat/>
    <w:rPr>
      <w:b/>
      <w:bCs/>
      <w:i/>
      <w:iCs/>
      <w:color w:val="4f81bd"/>
      <w:sz w:val="21"/>
      <w:szCs w:val="22"/>
    </w:rPr>
    <w:tblPr/>
  </w:style>
  <w:style w:type="table" w:styleId="1953" w:customStyle="1">
    <w:name w:val="网格型6"/>
    <w:basedOn w:val="901"/>
    <w:uiPriority w:val="0"/>
    <w:unhideWhenUsed/>
    <w:qFormat/>
    <w:pPr>
      <w:jc w:val="both"/>
      <w:widowControl w:val="off"/>
    </w:pPr>
    <w:rPr>
      <w:rFonts w:eastAsia="Times New Roman"/>
    </w:rPr>
    <w:tblPr/>
  </w:style>
  <w:style w:type="paragraph" w:styleId="1954" w:customStyle="1">
    <w:name w:val="目录 51"/>
    <w:next w:val="713"/>
    <w:uiPriority w:val="0"/>
    <w:qFormat/>
    <w:pPr>
      <w:ind w:left="1275"/>
      <w:jc w:val="both"/>
    </w:pPr>
    <w:rPr>
      <w:rFonts w:hint="default" w:ascii="Times New Roman" w:hAnsi="Times New Roman" w:eastAsia="宋体" w:cs="Times New Roman"/>
      <w:sz w:val="21"/>
      <w:lang w:val="en-US" w:eastAsia="zh-CN" w:bidi="ar-SA"/>
    </w:rPr>
  </w:style>
  <w:style w:type="character" w:styleId="1955" w:customStyle="1">
    <w:name w:val="s1"/>
    <w:link w:val="713"/>
    <w:uiPriority w:val="0"/>
    <w:qFormat/>
  </w:style>
  <w:style w:type="character" w:styleId="1956" w:customStyle="1">
    <w:name w:val="fontstyle21"/>
    <w:link w:val="713"/>
    <w:uiPriority w:val="0"/>
    <w:qFormat/>
    <w:rPr>
      <w:rFonts w:hint="eastAsia" w:ascii="宋体" w:hAnsi="宋体" w:eastAsia="宋体"/>
      <w:color w:val="000000"/>
      <w:sz w:val="18"/>
      <w:szCs w:val="18"/>
    </w:rPr>
  </w:style>
  <w:style w:type="paragraph" w:styleId="1957" w:customStyle="1">
    <w:name w:val="彩色列表 - 强调文字颜色 11"/>
    <w:basedOn w:val="713"/>
    <w:uiPriority w:val="34"/>
    <w:qFormat/>
    <w:pPr>
      <w:ind w:firstLine="420"/>
    </w:pPr>
    <w:rPr>
      <w:rFonts w:ascii="Calibri" w:hAnsi="Calibri"/>
      <w:szCs w:val="22"/>
    </w:rPr>
  </w:style>
  <w:style w:type="paragraph" w:styleId="1958" w:customStyle="1">
    <w:name w:val="p18"/>
    <w:basedOn w:val="713"/>
    <w:uiPriority w:val="0"/>
    <w:qFormat/>
    <w:pPr>
      <w:ind w:firstLine="420"/>
      <w:jc w:val="left"/>
      <w:widowControl/>
    </w:pPr>
    <w:rPr>
      <w:sz w:val="24"/>
    </w:rPr>
  </w:style>
  <w:style w:type="paragraph" w:styleId="1959" w:customStyle="1">
    <w:name w:val="_Style 1"/>
    <w:basedOn w:val="713"/>
    <w:uiPriority w:val="34"/>
    <w:qFormat/>
    <w:pPr>
      <w:ind w:firstLine="420"/>
      <w:jc w:val="left"/>
      <w:widowControl/>
    </w:pPr>
    <w:rPr>
      <w:rFonts w:ascii="Calibri" w:hAnsi="Calibri"/>
      <w:sz w:val="24"/>
      <w:szCs w:val="22"/>
    </w:rPr>
  </w:style>
  <w:style w:type="paragraph" w:styleId="1960" w:customStyle="1">
    <w:name w:val="_Style 50"/>
    <w:basedOn w:val="713"/>
    <w:next w:val="1086"/>
    <w:uiPriority w:val="34"/>
    <w:qFormat/>
    <w:pPr>
      <w:ind w:firstLine="420"/>
    </w:pPr>
    <w:rPr>
      <w:rFonts w:eastAsia="楷体_GB2312"/>
      <w:sz w:val="26"/>
      <w:szCs w:val="20"/>
    </w:rPr>
  </w:style>
  <w:style w:type="paragraph" w:styleId="1961" w:customStyle="1">
    <w:name w:val="正文首行缩进两字符"/>
    <w:basedOn w:val="713"/>
    <w:uiPriority w:val="0"/>
    <w:qFormat/>
    <w:pPr>
      <w:ind w:firstLine="200"/>
      <w:spacing w:line="360" w:lineRule="auto"/>
    </w:pPr>
  </w:style>
  <w:style w:type="paragraph" w:styleId="1962" w:customStyle="1">
    <w:name w:val="我的正文"/>
    <w:basedOn w:val="713"/>
    <w:uiPriority w:val="0"/>
    <w:qFormat/>
    <w:pPr>
      <w:ind w:firstLine="539"/>
      <w:spacing w:line="360" w:lineRule="auto"/>
    </w:pPr>
    <w:rPr>
      <w:rFonts w:ascii="Calibri" w:hAnsi="Calibri"/>
    </w:rPr>
  </w:style>
  <w:style w:type="paragraph" w:styleId="1963" w:customStyle="1">
    <w:name w:val="默认段落字体 Para Char Char Char Char Char Char Char Char Char1 Char Char Char Char"/>
    <w:basedOn w:val="713"/>
    <w:uiPriority w:val="0"/>
    <w:qFormat/>
    <w:rPr>
      <w:rFonts w:ascii="Tahoma" w:hAnsi="Tahoma"/>
      <w:sz w:val="24"/>
      <w:szCs w:val="20"/>
    </w:rPr>
  </w:style>
  <w:style w:type="paragraph" w:styleId="1964" w:customStyle="1">
    <w:name w:val=" Char1 Char Char Char"/>
    <w:basedOn w:val="713"/>
    <w:uiPriority w:val="0"/>
    <w:qFormat/>
  </w:style>
  <w:style w:type="paragraph" w:styleId="1965" w:customStyle="1">
    <w:name w:val="文档正文"/>
    <w:basedOn w:val="713"/>
    <w:uiPriority w:val="0"/>
    <w:qFormat/>
    <w:pPr>
      <w:ind w:firstLine="567"/>
      <w:spacing w:line="480" w:lineRule="atLeast"/>
    </w:pPr>
    <w:rPr>
      <w:rFonts w:ascii="仿宋_GB2312" w:eastAsia="仿宋_GB2312"/>
      <w:sz w:val="28"/>
      <w:szCs w:val="20"/>
    </w:rPr>
  </w:style>
  <w:style w:type="paragraph" w:styleId="1966" w:customStyle="1">
    <w:name w:val="p6"/>
    <w:basedOn w:val="713"/>
    <w:uiPriority w:val="0"/>
    <w:qFormat/>
    <w:pPr>
      <w:jc w:val="left"/>
      <w:spacing w:before="100" w:beforeAutospacing="1" w:after="100" w:afterAutospacing="1"/>
      <w:widowControl/>
    </w:pPr>
    <w:rPr>
      <w:rFonts w:ascii="宋体" w:hAnsi="宋体" w:cs="宋体"/>
      <w:sz w:val="24"/>
    </w:rPr>
  </w:style>
  <w:style w:type="paragraph" w:styleId="1967" w:customStyle="1">
    <w:name w:val="正文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968" w:customStyle="1">
    <w:name w:val="Body Text First Indent 22"/>
    <w:basedOn w:val="1969"/>
    <w:uiPriority w:val="0"/>
    <w:qFormat/>
    <w:pPr>
      <w:ind w:firstLine="420"/>
    </w:pPr>
  </w:style>
  <w:style w:type="paragraph" w:styleId="1969" w:customStyle="1">
    <w:name w:val="Body Text Indent2"/>
    <w:basedOn w:val="713"/>
    <w:next w:val="1970"/>
    <w:uiPriority w:val="0"/>
    <w:qFormat/>
    <w:pPr>
      <w:ind w:firstLine="880"/>
      <w:spacing w:line="500" w:lineRule="exact"/>
    </w:pPr>
    <w:rPr>
      <w:rFonts w:eastAsia="楷体_GB2312"/>
      <w:sz w:val="26"/>
      <w:szCs w:val="20"/>
    </w:rPr>
  </w:style>
  <w:style w:type="paragraph" w:styleId="1970" w:customStyle="1">
    <w:name w:val="Body Text First Indent 21"/>
    <w:basedOn w:val="1971"/>
    <w:uiPriority w:val="0"/>
    <w:qFormat/>
    <w:pPr>
      <w:ind w:firstLine="420"/>
    </w:pPr>
    <w:rPr>
      <w:rFonts w:ascii="等线" w:hAnsi="等线" w:cs="等线"/>
    </w:rPr>
  </w:style>
  <w:style w:type="paragraph" w:styleId="1971" w:customStyle="1">
    <w:name w:val="Body Text Indent1"/>
    <w:basedOn w:val="713"/>
    <w:uiPriority w:val="0"/>
    <w:qFormat/>
    <w:pPr>
      <w:ind w:firstLine="880"/>
      <w:spacing w:line="500" w:lineRule="exact"/>
    </w:pPr>
    <w:rPr>
      <w:rFonts w:eastAsia="楷体_GB2312"/>
      <w:sz w:val="26"/>
      <w:szCs w:val="20"/>
    </w:rPr>
  </w:style>
  <w:style w:type="paragraph" w:styleId="1972" w:customStyle="1">
    <w:name w:val="WPSOffice手动目录 1"/>
    <w:uiPriority w:val="0"/>
    <w:qFormat/>
    <w:rPr>
      <w:rFonts w:hint="default" w:ascii="Times New Roman" w:hAnsi="Times New Roman" w:eastAsia="宋体" w:cs="Times New Roman"/>
      <w:lang w:val="en-US" w:eastAsia="zh-CN" w:bidi="ar-SA"/>
    </w:rPr>
  </w:style>
  <w:style w:type="paragraph" w:styleId="1973" w:customStyle="1">
    <w:name w:val="_Style 33"/>
    <w:basedOn w:val="713"/>
    <w:next w:val="1086"/>
    <w:uiPriority w:val="0"/>
    <w:qFormat/>
    <w:pPr>
      <w:ind w:firstLine="420"/>
    </w:pPr>
    <w:rPr>
      <w:rFonts w:ascii="Calibri" w:hAnsi="Calibri"/>
      <w:szCs w:val="22"/>
    </w:rPr>
  </w:style>
  <w:style w:type="character" w:styleId="1974" w:customStyle="1">
    <w:name w:val="副标题 字符1"/>
    <w:link w:val="713"/>
    <w:uiPriority w:val="0"/>
    <w:qFormat/>
    <w:rPr>
      <w:rFonts w:ascii="Cambria" w:hAnsi="Cambria"/>
      <w:b/>
      <w:bCs/>
      <w:sz w:val="32"/>
      <w:szCs w:val="32"/>
    </w:rPr>
  </w:style>
  <w:style w:type="character" w:styleId="1975" w:customStyle="1">
    <w:name w:val="title_black_14"/>
    <w:link w:val="713"/>
    <w:uiPriority w:val="0"/>
    <w:qFormat/>
  </w:style>
  <w:style w:type="character" w:styleId="1976" w:customStyle="1">
    <w:name w:val="label1"/>
    <w:link w:val="713"/>
    <w:uiPriority w:val="0"/>
    <w:qFormat/>
    <w:rPr>
      <w:color w:val="00557d"/>
      <w:shd w:val="clear" w:color="auto" w:fill="auto"/>
    </w:rPr>
  </w:style>
  <w:style w:type="character" w:styleId="1977" w:customStyle="1">
    <w:name w:val="正文缩进 字符1"/>
    <w:link w:val="713"/>
    <w:uiPriority w:val="0"/>
    <w:qFormat/>
    <w:rPr>
      <w:szCs w:val="24"/>
    </w:rPr>
  </w:style>
  <w:style w:type="character" w:styleId="1978" w:customStyle="1">
    <w:name w:val="正文文本缩进 2 字符1"/>
    <w:link w:val="713"/>
    <w:uiPriority w:val="0"/>
    <w:qFormat/>
    <w:rPr>
      <w:szCs w:val="24"/>
    </w:rPr>
  </w:style>
  <w:style w:type="character" w:styleId="1979" w:customStyle="1">
    <w:name w:val="Standard_ip Zchn"/>
    <w:link w:val="1980"/>
    <w:uiPriority w:val="0"/>
    <w:qFormat/>
    <w:rPr>
      <w:rFonts w:ascii="Arial" w:hAnsi="Arial"/>
      <w:lang w:val="de-DE"/>
    </w:rPr>
  </w:style>
  <w:style w:type="paragraph" w:styleId="1980" w:customStyle="1">
    <w:name w:val="Standard_ip"/>
    <w:basedOn w:val="713"/>
    <w:next w:val="713"/>
    <w:link w:val="1979"/>
    <w:uiPriority w:val="0"/>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981" w:customStyle="1">
    <w:name w:val="日期 字符1"/>
    <w:link w:val="713"/>
    <w:uiPriority w:val="0"/>
    <w:qFormat/>
    <w:rPr>
      <w:szCs w:val="24"/>
    </w:rPr>
  </w:style>
  <w:style w:type="character" w:styleId="1982" w:customStyle="1">
    <w:name w:val="正文文本缩进 字符1"/>
    <w:link w:val="713"/>
    <w:uiPriority w:val="0"/>
    <w:qFormat/>
    <w:rPr>
      <w:rFonts w:ascii="宋体" w:hAnsi="宋体"/>
    </w:rPr>
  </w:style>
  <w:style w:type="character" w:styleId="1983" w:customStyle="1">
    <w:name w:val="标题 3 字符1"/>
    <w:link w:val="713"/>
    <w:uiPriority w:val="0"/>
    <w:qFormat/>
    <w:rPr>
      <w:rFonts w:ascii="Times New Roman" w:hAnsi="Times New Roman" w:eastAsia="黑体" w:cs="Times New Roman"/>
      <w:b/>
      <w:bCs/>
      <w:szCs w:val="32"/>
      <w:lang w:val="zh-CN" w:eastAsia="zh-CN"/>
    </w:rPr>
  </w:style>
  <w:style w:type="character" w:styleId="1984" w:customStyle="1">
    <w:name w:val="标题 2 字符1"/>
    <w:link w:val="713"/>
    <w:uiPriority w:val="0"/>
    <w:qFormat/>
    <w:rPr>
      <w:rFonts w:ascii="Arial" w:hAnsi="Arial" w:eastAsia="黑体" w:cs="Times New Roman"/>
      <w:b/>
      <w:bCs/>
      <w:szCs w:val="32"/>
      <w:lang w:val="zh-CN" w:eastAsia="zh-CN"/>
    </w:rPr>
  </w:style>
  <w:style w:type="character" w:styleId="1985" w:customStyle="1">
    <w:name w:val="纯文本 字符1"/>
    <w:link w:val="713"/>
    <w:uiPriority w:val="0"/>
    <w:qFormat/>
    <w:rPr>
      <w:rFonts w:ascii="宋体" w:hAnsi="Courier New" w:eastAsia="宋体"/>
      <w:szCs w:val="24"/>
    </w:rPr>
  </w:style>
  <w:style w:type="character" w:styleId="1986" w:customStyle="1">
    <w:name w:val="要点11"/>
    <w:link w:val="713"/>
    <w:uiPriority w:val="22"/>
    <w:qFormat/>
    <w:rPr>
      <w:b/>
      <w:bCs/>
    </w:rPr>
  </w:style>
  <w:style w:type="character" w:styleId="1987" w:customStyle="1">
    <w:name w:val="+正文 Char3"/>
    <w:link w:val="713"/>
    <w:uiPriority w:val="0"/>
    <w:qFormat/>
    <w:rPr>
      <w:sz w:val="24"/>
      <w:szCs w:val="28"/>
    </w:rPr>
  </w:style>
  <w:style w:type="paragraph" w:styleId="1988" w:customStyle="1">
    <w:name w:val="List Paragraph1"/>
    <w:basedOn w:val="713"/>
    <w:uiPriority w:val="34"/>
    <w:qFormat/>
    <w:pPr>
      <w:ind w:firstLine="420"/>
      <w:spacing w:line="400" w:lineRule="exact"/>
    </w:pPr>
    <w:rPr>
      <w:rFonts w:ascii="Calibri" w:hAnsi="Calibri" w:cs="黑体"/>
      <w:sz w:val="24"/>
      <w:szCs w:val="22"/>
    </w:rPr>
  </w:style>
  <w:style w:type="paragraph" w:styleId="1989" w:customStyle="1">
    <w:name w:val="+标题3"/>
    <w:basedOn w:val="893"/>
    <w:uiPriority w:val="0"/>
    <w:qFormat/>
    <w:pPr>
      <w:spacing w:before="120" w:after="120"/>
      <w:tabs>
        <w:tab w:val="left" w:pos="833" w:leader="none"/>
      </w:tabs>
    </w:pPr>
    <w:rPr>
      <w:szCs w:val="28"/>
      <w:lang w:val="en-US" w:eastAsia="zh-CN"/>
    </w:rPr>
  </w:style>
  <w:style w:type="paragraph" w:styleId="1990" w:customStyle="1">
    <w:name w:val="首缩"/>
    <w:basedOn w:val="713"/>
    <w:uiPriority w:val="0"/>
    <w:qFormat/>
    <w:pPr>
      <w:ind w:firstLine="454"/>
      <w:spacing w:line="312" w:lineRule="atLeast"/>
    </w:pPr>
    <w:rPr>
      <w:szCs w:val="20"/>
    </w:rPr>
  </w:style>
  <w:style w:type="paragraph" w:styleId="1991" w:customStyle="1">
    <w:name w:val="正文11"/>
    <w:uiPriority w:val="0"/>
    <w:qFormat/>
    <w:pPr>
      <w:jc w:val="both"/>
      <w:widowControl w:val="off"/>
    </w:pPr>
    <w:rPr>
      <w:rFonts w:hint="default" w:ascii="Calibri" w:hAnsi="Calibri" w:eastAsia="宋体" w:cs="Times New Roman"/>
      <w:lang w:val="en-US" w:eastAsia="zh-CN" w:bidi="ar-SA"/>
    </w:rPr>
  </w:style>
  <w:style w:type="paragraph" w:styleId="1992" w:customStyle="1">
    <w:name w:val="_Style 172"/>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993" w:customStyle="1">
    <w:name w:val="z-窗体顶端 字符"/>
    <w:link w:val="713"/>
    <w:uiPriority w:val="99"/>
    <w:semiHidden/>
    <w:qFormat/>
    <w:rPr>
      <w:rFonts w:ascii="Arial" w:hAnsi="Arial" w:cs="Arial"/>
      <w:vanish/>
      <w:sz w:val="16"/>
      <w:szCs w:val="16"/>
    </w:rPr>
  </w:style>
  <w:style w:type="paragraph" w:styleId="1994" w:customStyle="1">
    <w:name w:val="样式 标题 3节，一列表编号3二级节名头小节标题Heading 3 - oldh33rd levelH3l3..."/>
    <w:basedOn w:val="893"/>
    <w:uiPriority w:val="0"/>
    <w:qFormat/>
    <w:pPr>
      <w:ind w:firstLine="200"/>
      <w:jc w:val="left"/>
    </w:pPr>
    <w:rPr>
      <w:rFonts w:cs="宋体"/>
      <w:sz w:val="30"/>
      <w:szCs w:val="20"/>
      <w:lang w:val="en-US" w:eastAsia="zh-CN"/>
    </w:rPr>
  </w:style>
  <w:style w:type="paragraph" w:styleId="1995" w:customStyle="1">
    <w:name w:val="+列表1"/>
    <w:basedOn w:val="713"/>
    <w:uiPriority w:val="0"/>
    <w:qFormat/>
    <w:pPr>
      <w:jc w:val="center"/>
    </w:pPr>
  </w:style>
  <w:style w:type="character" w:styleId="1996" w:customStyle="1">
    <w:name w:val="z-窗体底端 字符"/>
    <w:link w:val="713"/>
    <w:uiPriority w:val="99"/>
    <w:semiHidden/>
    <w:qFormat/>
    <w:rPr>
      <w:rFonts w:ascii="Arial" w:hAnsi="Arial" w:cs="Arial"/>
      <w:vanish/>
      <w:sz w:val="16"/>
      <w:szCs w:val="16"/>
    </w:rPr>
  </w:style>
  <w:style w:type="paragraph" w:styleId="1997" w:customStyle="1">
    <w:name w:val="普通(网站)11"/>
    <w:basedOn w:val="1991"/>
    <w:uiPriority w:val="99"/>
    <w:unhideWhenUsed/>
    <w:qFormat/>
    <w:pPr>
      <w:jc w:val="left"/>
      <w:spacing w:before="100" w:beforeAutospacing="1" w:after="100" w:afterAutospacing="1"/>
      <w:widowControl/>
    </w:pPr>
    <w:rPr>
      <w:rFonts w:ascii="宋体" w:hAnsi="宋体" w:cs="宋体"/>
      <w:sz w:val="24"/>
      <w:szCs w:val="24"/>
    </w:rPr>
  </w:style>
  <w:style w:type="paragraph" w:styleId="1998" w:customStyle="1">
    <w:name w:val="1."/>
    <w:basedOn w:val="713"/>
    <w:uiPriority w:val="0"/>
    <w:qFormat/>
    <w:pPr>
      <w:ind w:left="1134" w:hanging="1134"/>
      <w:tabs>
        <w:tab w:val="left" w:pos="1134" w:leader="none"/>
      </w:tabs>
    </w:pPr>
  </w:style>
  <w:style w:type="table" w:styleId="1999" w:customStyle="1">
    <w:name w:val="网格型14"/>
    <w:basedOn w:val="901"/>
    <w:uiPriority w:val="0"/>
    <w:qFormat/>
    <w:tblPr/>
  </w:style>
  <w:style w:type="character" w:styleId="2000" w:customStyle="1">
    <w:name w:val="c lh15"/>
    <w:basedOn w:val="900"/>
    <w:link w:val="713"/>
    <w:uiPriority w:val="0"/>
    <w:qFormat/>
  </w:style>
  <w:style w:type="paragraph" w:styleId="2001" w:customStyle="1">
    <w:name w:val="Normal_14"/>
    <w:uiPriority w:val="0"/>
    <w:qFormat/>
    <w:pPr>
      <w:jc w:val="both"/>
      <w:widowControl w:val="off"/>
    </w:pPr>
    <w:rPr>
      <w:rFonts w:hint="default" w:ascii="Times New Roman" w:hAnsi="Times New Roman" w:eastAsia="Times New Roman" w:cs="Times New Roman"/>
      <w:lang w:val="en-US" w:eastAsia="zh-CN" w:bidi="ar-SA"/>
    </w:rPr>
  </w:style>
  <w:style w:type="paragraph" w:styleId="2002" w:customStyle="1">
    <w:name w:val="纯文本21"/>
    <w:basedOn w:val="713"/>
    <w:uiPriority w:val="0"/>
    <w:qFormat/>
    <w:rPr>
      <w:rFonts w:ascii="宋体" w:hAnsi="Courier New" w:eastAsia="楷体_GB2312"/>
      <w:sz w:val="28"/>
      <w:szCs w:val="20"/>
    </w:rPr>
  </w:style>
  <w:style w:type="paragraph" w:styleId="2003" w:customStyle="1">
    <w:name w:val="Char Char Char Char Char Char Char Char Char1 Char Char Char Char"/>
    <w:basedOn w:val="922"/>
    <w:uiPriority w:val="0"/>
    <w:qFormat/>
    <w:pPr>
      <w:spacing w:line="360" w:lineRule="auto"/>
      <w:shd w:val="clear" w:color="auto" w:fill="000080"/>
    </w:pPr>
    <w:rPr>
      <w:rFonts w:ascii="Calibri" w:hAnsi="Calibri" w:eastAsia="楷体_GB2312"/>
      <w:sz w:val="26"/>
      <w:szCs w:val="20"/>
      <w:lang w:val="en-US" w:eastAsia="zh-CN"/>
    </w:rPr>
  </w:style>
  <w:style w:type="paragraph" w:styleId="2004" w:customStyle="1">
    <w:name w:val="纯文本111"/>
    <w:basedOn w:val="713"/>
    <w:next w:val="1707"/>
    <w:uiPriority w:val="0"/>
    <w:qFormat/>
    <w:rPr>
      <w:rFonts w:ascii="宋体" w:hAnsi="Courier New" w:eastAsia="楷体_GB2312"/>
      <w:sz w:val="26"/>
      <w:szCs w:val="20"/>
    </w:rPr>
  </w:style>
  <w:style w:type="paragraph" w:styleId="2005" w:customStyle="1">
    <w:name w:val="_Style 21"/>
    <w:uiPriority w:val="0"/>
    <w:qFormat/>
    <w:pPr>
      <w:jc w:val="both"/>
      <w:widowControl w:val="off"/>
    </w:pPr>
    <w:rPr>
      <w:rFonts w:hint="default" w:ascii="Times New Roman" w:hAnsi="Times New Roman" w:eastAsia="楷体_GB2312" w:cs="Times New Roman"/>
      <w:sz w:val="26"/>
      <w:lang w:val="en-US" w:eastAsia="zh-CN" w:bidi="ar-SA"/>
    </w:rPr>
  </w:style>
  <w:style w:type="paragraph" w:styleId="2006" w:customStyle="1">
    <w:name w:val="Char Char3 Char Char Char Char Char Char Char Char Char Char Char Char Char Char Char Char"/>
    <w:basedOn w:val="713"/>
    <w:uiPriority w:val="0"/>
    <w:qFormat/>
    <w:pPr>
      <w:ind w:firstLine="200"/>
      <w:jc w:val="left"/>
      <w:spacing w:after="160" w:line="360" w:lineRule="auto"/>
      <w:widowControl/>
    </w:pPr>
    <w:rPr>
      <w:rFonts w:ascii="宋体" w:hAnsi="宋体"/>
      <w:sz w:val="24"/>
      <w:szCs w:val="20"/>
    </w:rPr>
  </w:style>
  <w:style w:type="paragraph" w:styleId="2007" w:customStyle="1">
    <w:name w:val="图"/>
    <w:basedOn w:val="713"/>
    <w:uiPriority w:val="0"/>
    <w:qFormat/>
    <w:pPr>
      <w:jc w:val="center"/>
      <w:keepNext/>
      <w:spacing w:before="60" w:after="60" w:line="300" w:lineRule="auto"/>
    </w:pPr>
    <w:rPr>
      <w:spacing w:val="20"/>
      <w:sz w:val="24"/>
      <w:szCs w:val="20"/>
    </w:rPr>
  </w:style>
  <w:style w:type="paragraph" w:styleId="2008" w:customStyle="1">
    <w:name w:val="正文21"/>
    <w:basedOn w:val="713"/>
    <w:uiPriority w:val="0"/>
    <w:qFormat/>
    <w:pPr>
      <w:ind w:firstLine="420"/>
      <w:jc w:val="left"/>
      <w:spacing w:line="360" w:lineRule="auto"/>
      <w:widowControl/>
    </w:pPr>
    <w:rPr>
      <w:sz w:val="28"/>
      <w:szCs w:val="20"/>
    </w:rPr>
  </w:style>
  <w:style w:type="paragraph" w:styleId="2009" w:customStyle="1">
    <w:name w:val="Char Char Char1"/>
    <w:basedOn w:val="713"/>
    <w:uiPriority w:val="0"/>
    <w:qFormat/>
    <w:pPr>
      <w:ind w:left="840" w:hanging="360"/>
      <w:tabs>
        <w:tab w:val="left" w:pos="360" w:leader="none"/>
        <w:tab w:val="left" w:pos="840" w:leader="none"/>
      </w:tabs>
    </w:pPr>
  </w:style>
  <w:style w:type="paragraph" w:styleId="2010" w:customStyle="1">
    <w:name w:val="_Style 14"/>
    <w:basedOn w:val="713"/>
    <w:uiPriority w:val="0"/>
    <w:qFormat/>
  </w:style>
  <w:style w:type="paragraph" w:styleId="2011" w:customStyle="1">
    <w:name w:val="Char Char Char1 Char Char Char Char"/>
    <w:basedOn w:val="713"/>
    <w:uiPriority w:val="0"/>
    <w:qFormat/>
    <w:pPr>
      <w:jc w:val="left"/>
      <w:spacing w:after="160" w:line="240" w:lineRule="exact"/>
      <w:widowControl/>
    </w:pPr>
    <w:rPr>
      <w:sz w:val="24"/>
    </w:rPr>
  </w:style>
  <w:style w:type="paragraph" w:styleId="2012" w:customStyle="1">
    <w:name w:val="Normal11"/>
    <w:uiPriority w:val="0"/>
    <w:qFormat/>
    <w:rPr>
      <w:rFonts w:hint="default" w:ascii="Times New Roman" w:hAnsi="Times New Roman" w:eastAsia="Times New Roman" w:cs="Times New Roman"/>
      <w:sz w:val="24"/>
      <w:szCs w:val="24"/>
      <w:lang w:val="en-US" w:eastAsia="zh-CN" w:bidi="ar-SA"/>
    </w:rPr>
  </w:style>
  <w:style w:type="numbering" w:styleId="2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刘国臣</cp:lastModifiedBy>
  <cp:revision>11</cp:revision>
  <dcterms:created xsi:type="dcterms:W3CDTF">2021-03-19T04:11:00Z</dcterms:created>
  <dcterms:modified xsi:type="dcterms:W3CDTF">2026-01-20T07:01:50Z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eyJoZGlkIjoiNDI1NGQ4MDY4NjMxYWVlMzc3ODM2NDE0MmU1ODUxYzYiLCJ1c2VySWQiOiI3NDk3MzAzOTkifQ==</vt:lpwstr>
  </property>
  <property fmtid="{D5CDD505-2E9C-101B-9397-08002B2CF9AE}" pid="3" name="KSOProductBuildVer">
    <vt:lpwstr>2052-12.1.0.24657</vt:lpwstr>
  </property>
  <property fmtid="{D5CDD505-2E9C-101B-9397-08002B2CF9AE}" pid="4" name="ICV">
    <vt:lpwstr>18B57033D71047C5BDF7FB90ED315858_12</vt:lpwstr>
  </property>
</Properties>
</file>